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68F2" w14:textId="77777777" w:rsidR="004C1EBC" w:rsidRDefault="004C1EBC" w:rsidP="00D61D6D">
      <w:pPr>
        <w:tabs>
          <w:tab w:val="left" w:pos="6525"/>
        </w:tabs>
      </w:pPr>
      <w:r>
        <w:tab/>
      </w:r>
    </w:p>
    <w:p w14:paraId="4F77F064" w14:textId="64C404CA" w:rsidR="004C1EBC" w:rsidRDefault="004C1EBC" w:rsidP="00D61D6D">
      <w:pPr>
        <w:tabs>
          <w:tab w:val="left" w:pos="6525"/>
        </w:tabs>
      </w:pPr>
      <w:r>
        <w:t xml:space="preserve">                                                    </w:t>
      </w:r>
      <w:r>
        <w:tab/>
        <w:t>Grudziądz, dn. 2021-</w:t>
      </w:r>
      <w:r w:rsidR="008D1C9F">
        <w:t>1</w:t>
      </w:r>
      <w:r w:rsidR="00295A5F">
        <w:t>1</w:t>
      </w:r>
      <w:r>
        <w:t>-</w:t>
      </w:r>
      <w:r w:rsidR="008D1C9F">
        <w:t>22</w:t>
      </w:r>
    </w:p>
    <w:p w14:paraId="474E1C6C" w14:textId="77777777" w:rsidR="004C1EBC" w:rsidRDefault="004C1EBC" w:rsidP="006402C1"/>
    <w:p w14:paraId="1AA52AE3" w14:textId="77777777" w:rsidR="004C1EBC" w:rsidRDefault="004C1EBC" w:rsidP="006402C1">
      <w:pPr>
        <w:spacing w:after="0"/>
        <w:jc w:val="center"/>
        <w:rPr>
          <w:b/>
          <w:sz w:val="36"/>
        </w:rPr>
      </w:pPr>
      <w:r w:rsidRPr="00B300F4">
        <w:rPr>
          <w:b/>
          <w:sz w:val="36"/>
        </w:rPr>
        <w:t>ZAPYTANIE OFERTOWE</w:t>
      </w:r>
      <w:r>
        <w:rPr>
          <w:b/>
          <w:sz w:val="36"/>
        </w:rPr>
        <w:t>:</w:t>
      </w:r>
    </w:p>
    <w:p w14:paraId="4D6AFD29" w14:textId="355DC5FC" w:rsidR="004C1EBC" w:rsidRDefault="004C1EBC" w:rsidP="003C4E5F">
      <w:pPr>
        <w:spacing w:after="0"/>
        <w:jc w:val="center"/>
        <w:rPr>
          <w:b/>
          <w:sz w:val="36"/>
        </w:rPr>
      </w:pPr>
      <w:r>
        <w:rPr>
          <w:b/>
          <w:sz w:val="36"/>
        </w:rPr>
        <w:t>nr 1</w:t>
      </w:r>
      <w:r w:rsidR="008D1C9F">
        <w:rPr>
          <w:b/>
          <w:sz w:val="36"/>
        </w:rPr>
        <w:t>7</w:t>
      </w:r>
      <w:r>
        <w:rPr>
          <w:b/>
          <w:sz w:val="36"/>
        </w:rPr>
        <w:t>/2021 –</w:t>
      </w:r>
      <w:r w:rsidR="00610874">
        <w:rPr>
          <w:rFonts w:cs="Calibri"/>
          <w:b/>
          <w:sz w:val="36"/>
          <w:szCs w:val="36"/>
        </w:rPr>
        <w:t>W</w:t>
      </w:r>
      <w:r w:rsidR="00610874" w:rsidRPr="00610874">
        <w:rPr>
          <w:rFonts w:cs="Calibri"/>
          <w:b/>
          <w:sz w:val="36"/>
          <w:szCs w:val="36"/>
        </w:rPr>
        <w:t>yposażenia do zajęć dodatkowych Neuroformy</w:t>
      </w:r>
    </w:p>
    <w:p w14:paraId="1C7EFEAA" w14:textId="77777777" w:rsidR="004C1EBC" w:rsidRPr="006402C1" w:rsidRDefault="004C1EBC" w:rsidP="006402C1">
      <w:pPr>
        <w:jc w:val="center"/>
        <w:rPr>
          <w:b/>
          <w:sz w:val="28"/>
        </w:rPr>
      </w:pPr>
      <w:r>
        <w:rPr>
          <w:b/>
          <w:sz w:val="28"/>
        </w:rPr>
        <w:t>W TRYBIE ROZEZNANIA RYNKU</w:t>
      </w:r>
    </w:p>
    <w:p w14:paraId="4EFC8165" w14:textId="77777777" w:rsidR="004C1EBC" w:rsidRDefault="004C1EBC" w:rsidP="006402C1">
      <w:pPr>
        <w:jc w:val="center"/>
        <w:rPr>
          <w:sz w:val="28"/>
        </w:rPr>
      </w:pPr>
    </w:p>
    <w:p w14:paraId="47FCDE07" w14:textId="77777777" w:rsidR="004C1EBC" w:rsidRPr="00C76D0C" w:rsidRDefault="004C1EBC" w:rsidP="00C76D0C">
      <w:pPr>
        <w:tabs>
          <w:tab w:val="left" w:pos="3840"/>
        </w:tabs>
        <w:jc w:val="center"/>
        <w:rPr>
          <w:sz w:val="36"/>
          <w:szCs w:val="36"/>
        </w:rPr>
      </w:pPr>
      <w:r w:rsidRPr="00C76D0C">
        <w:rPr>
          <w:rFonts w:cs="Calibri"/>
          <w:b/>
          <w:color w:val="000000"/>
          <w:sz w:val="36"/>
          <w:szCs w:val="36"/>
          <w:lang w:eastAsia="en-US"/>
        </w:rPr>
        <w:t>Centrum Usług Edukacyjnych</w:t>
      </w:r>
    </w:p>
    <w:p w14:paraId="4ADE8051" w14:textId="5750AF34" w:rsidR="004C1EBC" w:rsidRDefault="004C1EBC" w:rsidP="003C4E5F">
      <w:pPr>
        <w:tabs>
          <w:tab w:val="left" w:pos="3840"/>
        </w:tabs>
        <w:jc w:val="center"/>
        <w:rPr>
          <w:sz w:val="24"/>
        </w:rPr>
      </w:pPr>
      <w:r w:rsidRPr="00B300F4">
        <w:rPr>
          <w:sz w:val="24"/>
        </w:rPr>
        <w:t>zaprasza do złożenia oferty na</w:t>
      </w:r>
      <w:r>
        <w:rPr>
          <w:sz w:val="24"/>
        </w:rPr>
        <w:t>:</w:t>
      </w:r>
      <w:r>
        <w:rPr>
          <w:sz w:val="24"/>
        </w:rPr>
        <w:br/>
      </w:r>
      <w:r w:rsidR="008D1C9F">
        <w:rPr>
          <w:rFonts w:cs="Calibri"/>
          <w:bCs/>
          <w:sz w:val="24"/>
          <w:szCs w:val="24"/>
        </w:rPr>
        <w:t xml:space="preserve">Zakup wyposażenia do zajęć dodatkowych Neuroformy </w:t>
      </w:r>
    </w:p>
    <w:p w14:paraId="54ED9218" w14:textId="77777777" w:rsidR="004C1EBC" w:rsidRPr="00E46A2A" w:rsidRDefault="004C1EBC" w:rsidP="00E46A2A">
      <w:pPr>
        <w:tabs>
          <w:tab w:val="left" w:pos="3240"/>
        </w:tabs>
        <w:jc w:val="center"/>
        <w:rPr>
          <w:rFonts w:cs="Calibri"/>
          <w:b/>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Pr>
          <w:rFonts w:cs="Calibri"/>
          <w:b/>
          <w:sz w:val="24"/>
          <w:szCs w:val="24"/>
        </w:rPr>
        <w:t>Tolerancja w Błękitnej Krainie</w:t>
      </w:r>
    </w:p>
    <w:p w14:paraId="390A876C" w14:textId="77777777" w:rsidR="004C1EBC" w:rsidRDefault="004C1EBC" w:rsidP="00E46A2A">
      <w:pPr>
        <w:tabs>
          <w:tab w:val="left" w:pos="3240"/>
        </w:tabs>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p>
    <w:p w14:paraId="63FA18DE" w14:textId="77777777" w:rsidR="004C1EBC" w:rsidRDefault="004C1EBC"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 xml:space="preserve">ś priorytetowa </w:t>
      </w:r>
      <w:proofErr w:type="gramStart"/>
      <w:r>
        <w:rPr>
          <w:rFonts w:cs="Calibri"/>
          <w:sz w:val="24"/>
          <w:szCs w:val="24"/>
        </w:rPr>
        <w:t>10 :</w:t>
      </w:r>
      <w:proofErr w:type="gramEnd"/>
      <w:r>
        <w:rPr>
          <w:rFonts w:cs="Calibri"/>
          <w:sz w:val="24"/>
          <w:szCs w:val="24"/>
        </w:rPr>
        <w:t xml:space="preserve"> Innowacyjna edukacja </w:t>
      </w:r>
    </w:p>
    <w:p w14:paraId="0C98E64D" w14:textId="77777777" w:rsidR="004C1EBC" w:rsidRDefault="004C1EBC"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Pr>
          <w:rFonts w:cs="Calibri"/>
          <w:sz w:val="24"/>
          <w:szCs w:val="24"/>
        </w:rPr>
        <w:t xml:space="preserve"> </w:t>
      </w:r>
      <w:proofErr w:type="gramStart"/>
      <w:r>
        <w:rPr>
          <w:rFonts w:cs="Calibri"/>
          <w:sz w:val="24"/>
          <w:szCs w:val="24"/>
        </w:rPr>
        <w:t>10.02 :Kształcenie</w:t>
      </w:r>
      <w:proofErr w:type="gramEnd"/>
      <w:r>
        <w:rPr>
          <w:rFonts w:cs="Calibri"/>
          <w:sz w:val="24"/>
          <w:szCs w:val="24"/>
        </w:rPr>
        <w:t xml:space="preserve"> ogólne i zawodowe </w:t>
      </w:r>
    </w:p>
    <w:p w14:paraId="60C7CFCB" w14:textId="77777777" w:rsidR="004C1EBC" w:rsidRPr="000E2439" w:rsidRDefault="004C1EBC" w:rsidP="00FA1886">
      <w:pPr>
        <w:tabs>
          <w:tab w:val="left" w:pos="3240"/>
        </w:tabs>
        <w:jc w:val="center"/>
        <w:rPr>
          <w:rFonts w:cs="Calibri"/>
          <w:sz w:val="24"/>
          <w:szCs w:val="24"/>
        </w:rPr>
      </w:pPr>
      <w:r>
        <w:rPr>
          <w:rFonts w:cs="Calibri"/>
          <w:sz w:val="24"/>
          <w:szCs w:val="24"/>
        </w:rPr>
        <w:t xml:space="preserve">Poddziałanie 10.02.01.Wychowanieprzedszkolne   </w:t>
      </w:r>
    </w:p>
    <w:p w14:paraId="6C7B84F2" w14:textId="77777777" w:rsidR="004C1EBC" w:rsidRDefault="004C1EBC" w:rsidP="006402C1">
      <w:pPr>
        <w:tabs>
          <w:tab w:val="left" w:pos="3270"/>
        </w:tabs>
      </w:pPr>
    </w:p>
    <w:p w14:paraId="59A82ED3" w14:textId="77777777" w:rsidR="004C1EBC" w:rsidRDefault="004C1EBC" w:rsidP="00AC5D5F"/>
    <w:p w14:paraId="241938AF" w14:textId="77777777" w:rsidR="004C1EBC" w:rsidRDefault="004C1EBC" w:rsidP="00AD270B">
      <w:pPr>
        <w:tabs>
          <w:tab w:val="left" w:pos="3375"/>
        </w:tabs>
        <w:jc w:val="center"/>
      </w:pPr>
    </w:p>
    <w:p w14:paraId="76A057DB" w14:textId="77777777" w:rsidR="004C1EBC" w:rsidRDefault="004C1EBC" w:rsidP="00AD270B">
      <w:pPr>
        <w:tabs>
          <w:tab w:val="left" w:pos="3375"/>
        </w:tabs>
        <w:jc w:val="center"/>
      </w:pPr>
      <w:r w:rsidRPr="00AC5D5F">
        <w:t>Oferta skierowana do:</w:t>
      </w:r>
    </w:p>
    <w:p w14:paraId="005754F0" w14:textId="77777777" w:rsidR="004C1EBC" w:rsidRDefault="004C1EBC" w:rsidP="00AD270B">
      <w:pPr>
        <w:rPr>
          <w:b/>
          <w:sz w:val="28"/>
          <w:szCs w:val="28"/>
        </w:rPr>
      </w:pPr>
      <w:r>
        <w:rPr>
          <w:b/>
          <w:sz w:val="28"/>
          <w:szCs w:val="28"/>
        </w:rPr>
        <w:t xml:space="preserve">                                            ……………………………………………..</w:t>
      </w:r>
    </w:p>
    <w:p w14:paraId="31622FB7" w14:textId="77777777" w:rsidR="004C1EBC" w:rsidRDefault="004C1EBC" w:rsidP="00AD270B">
      <w:pPr>
        <w:rPr>
          <w:b/>
          <w:sz w:val="28"/>
          <w:szCs w:val="28"/>
        </w:rPr>
      </w:pPr>
      <w:r>
        <w:rPr>
          <w:b/>
          <w:sz w:val="28"/>
          <w:szCs w:val="28"/>
        </w:rPr>
        <w:t xml:space="preserve">                                           ………………………………………………</w:t>
      </w:r>
    </w:p>
    <w:p w14:paraId="1ECD3F9F" w14:textId="77777777" w:rsidR="004C1EBC" w:rsidRDefault="004C1EBC" w:rsidP="00AD270B">
      <w:pPr>
        <w:rPr>
          <w:sz w:val="28"/>
          <w:szCs w:val="28"/>
        </w:rPr>
      </w:pPr>
      <w:r>
        <w:rPr>
          <w:b/>
          <w:sz w:val="28"/>
          <w:szCs w:val="28"/>
        </w:rPr>
        <w:lastRenderedPageBreak/>
        <w:t xml:space="preserve">                                          ……………………………………………….</w:t>
      </w:r>
    </w:p>
    <w:p w14:paraId="430E8B35" w14:textId="77777777" w:rsidR="004C1EBC" w:rsidRDefault="004C1EBC" w:rsidP="00AD270B">
      <w:pPr>
        <w:tabs>
          <w:tab w:val="left" w:pos="1170"/>
        </w:tabs>
        <w:rPr>
          <w:sz w:val="28"/>
          <w:szCs w:val="28"/>
        </w:rPr>
      </w:pPr>
      <w:r>
        <w:rPr>
          <w:sz w:val="28"/>
          <w:szCs w:val="28"/>
        </w:rPr>
        <w:tab/>
      </w:r>
    </w:p>
    <w:p w14:paraId="1FFF3EEE" w14:textId="77777777" w:rsidR="004C1EBC" w:rsidRDefault="004C1EBC" w:rsidP="00AD270B">
      <w:pPr>
        <w:tabs>
          <w:tab w:val="left" w:pos="1170"/>
        </w:tabs>
        <w:rPr>
          <w:sz w:val="28"/>
          <w:szCs w:val="28"/>
        </w:rPr>
      </w:pPr>
    </w:p>
    <w:p w14:paraId="1E1DFFAA" w14:textId="77777777" w:rsidR="004C1EBC" w:rsidRDefault="004C1EBC" w:rsidP="00AD270B">
      <w:pPr>
        <w:tabs>
          <w:tab w:val="left" w:pos="1170"/>
        </w:tabs>
        <w:rPr>
          <w:sz w:val="28"/>
          <w:szCs w:val="28"/>
        </w:rPr>
      </w:pPr>
    </w:p>
    <w:p w14:paraId="7FE5D001" w14:textId="77777777" w:rsidR="004C1EBC" w:rsidRDefault="000E1D57" w:rsidP="00AD270B">
      <w:pPr>
        <w:tabs>
          <w:tab w:val="left" w:pos="1170"/>
        </w:tabs>
        <w:spacing w:after="0"/>
        <w:rPr>
          <w:sz w:val="28"/>
          <w:szCs w:val="28"/>
        </w:rPr>
      </w:pPr>
      <w:r>
        <w:rPr>
          <w:noProof/>
        </w:rPr>
        <w:pict w14:anchorId="065B8977">
          <v:shapetype id="_x0000_t202" coordsize="21600,21600" o:spt="202" path="m,l,21600r21600,l21600,xe">
            <v:stroke joinstyle="miter"/>
            <v:path gradientshapeok="t" o:connecttype="rect"/>
          </v:shapetype>
          <v:shape id="_x0000_s2050" type="#_x0000_t202" style="position:absolute;margin-left:1.3pt;margin-top:7.6pt;width:442.5pt;height:18.75pt;z-index:1" fillcolor="#bfbfbf" stroked="f">
            <v:textbox style="mso-next-textbox:#_x0000_s2050">
              <w:txbxContent>
                <w:p w14:paraId="4ADC8BCC" w14:textId="77777777" w:rsidR="004C1EBC" w:rsidRPr="00054BC3" w:rsidRDefault="004C1EBC" w:rsidP="00AD270B">
                  <w:pPr>
                    <w:pStyle w:val="Akapitzlist"/>
                    <w:numPr>
                      <w:ilvl w:val="0"/>
                      <w:numId w:val="1"/>
                    </w:numPr>
                    <w:rPr>
                      <w:b/>
                    </w:rPr>
                  </w:pPr>
                  <w:r w:rsidRPr="00054BC3">
                    <w:rPr>
                      <w:b/>
                    </w:rPr>
                    <w:t>ZAMAWIAJĄCY</w:t>
                  </w:r>
                </w:p>
              </w:txbxContent>
            </v:textbox>
            <w10:wrap type="topAndBottom"/>
          </v:shape>
        </w:pict>
      </w:r>
    </w:p>
    <w:p w14:paraId="2E69BFDC" w14:textId="77777777" w:rsidR="004C1EBC" w:rsidRDefault="004C1EBC" w:rsidP="001727E9">
      <w:pPr>
        <w:spacing w:after="0" w:line="240" w:lineRule="auto"/>
      </w:pPr>
      <w:r>
        <w:t xml:space="preserve">Centrum Usług Edukacyjnych ATS Iwona Majorke </w:t>
      </w:r>
    </w:p>
    <w:p w14:paraId="29F21A63" w14:textId="77777777" w:rsidR="004C1EBC" w:rsidRDefault="004C1EBC" w:rsidP="001727E9">
      <w:pPr>
        <w:spacing w:after="0" w:line="240" w:lineRule="auto"/>
      </w:pPr>
      <w:r>
        <w:t>ul. Waryńskiego 102/104</w:t>
      </w:r>
    </w:p>
    <w:p w14:paraId="47EB1C09" w14:textId="77777777" w:rsidR="004C1EBC" w:rsidRDefault="004C1EBC" w:rsidP="001727E9">
      <w:pPr>
        <w:spacing w:after="0" w:line="240" w:lineRule="auto"/>
      </w:pPr>
      <w:r>
        <w:t>86-300 Grudziądz</w:t>
      </w:r>
    </w:p>
    <w:p w14:paraId="219F5778" w14:textId="77777777" w:rsidR="004C1EBC" w:rsidRDefault="004C1EBC" w:rsidP="001727E9">
      <w:pPr>
        <w:spacing w:after="0" w:line="240" w:lineRule="auto"/>
      </w:pPr>
      <w:r>
        <w:t>NIP: 876-1090943</w:t>
      </w:r>
      <w:r>
        <w:br/>
        <w:t>REGON: 340707114</w:t>
      </w:r>
    </w:p>
    <w:p w14:paraId="78EB5408" w14:textId="77777777" w:rsidR="004C1EBC" w:rsidRDefault="004C1EBC" w:rsidP="001727E9">
      <w:pPr>
        <w:spacing w:after="0" w:line="240" w:lineRule="auto"/>
      </w:pPr>
      <w:r>
        <w:t>tel. 56 46 113 55</w:t>
      </w:r>
    </w:p>
    <w:p w14:paraId="7703B502" w14:textId="77777777" w:rsidR="004C1EBC" w:rsidRDefault="004C1EBC" w:rsidP="001727E9">
      <w:pPr>
        <w:spacing w:after="0" w:line="240" w:lineRule="auto"/>
      </w:pPr>
      <w:r>
        <w:t>e-mail: info@edukacja.grudziadz.com</w:t>
      </w:r>
    </w:p>
    <w:p w14:paraId="6444028A" w14:textId="77777777" w:rsidR="004C1EBC" w:rsidRPr="002C7ABD" w:rsidRDefault="000E1D57" w:rsidP="00D61D6D">
      <w:r>
        <w:rPr>
          <w:noProof/>
        </w:rPr>
        <w:pict w14:anchorId="00B55FB1">
          <v:shape id="_x0000_s2051" type="#_x0000_t202" style="position:absolute;margin-left:2.05pt;margin-top:20.85pt;width:446.25pt;height:18.75pt;z-index:2" fillcolor="#bfbfbf" stroked="f">
            <v:textbox style="mso-next-textbox:#_x0000_s2051">
              <w:txbxContent>
                <w:p w14:paraId="3D19A17F" w14:textId="77777777" w:rsidR="004C1EBC" w:rsidRPr="00054BC3" w:rsidRDefault="004C1EBC" w:rsidP="0094420A">
                  <w:pPr>
                    <w:pStyle w:val="Akapitzlist"/>
                    <w:ind w:left="0"/>
                    <w:rPr>
                      <w:b/>
                    </w:rPr>
                  </w:pPr>
                  <w:r>
                    <w:rPr>
                      <w:b/>
                    </w:rPr>
                    <w:t>2.RODZAJ ZAMÓWIENIA ORAZ CHARAKTER PRAWNY ZAPYTANIA OFERTOWEGO</w:t>
                  </w:r>
                </w:p>
              </w:txbxContent>
            </v:textbox>
          </v:shape>
        </w:pict>
      </w:r>
    </w:p>
    <w:p w14:paraId="202248DE" w14:textId="77777777" w:rsidR="004C1EBC" w:rsidRPr="002C7ABD" w:rsidRDefault="004C1EBC" w:rsidP="00D61D6D"/>
    <w:p w14:paraId="5E52333B" w14:textId="77777777" w:rsidR="004C1EBC" w:rsidRDefault="004C1EBC" w:rsidP="00B76D86">
      <w:pPr>
        <w:rPr>
          <w:sz w:val="24"/>
        </w:rPr>
      </w:pPr>
      <w:r w:rsidRPr="005C4162">
        <w:rPr>
          <w:b/>
          <w:sz w:val="24"/>
        </w:rPr>
        <w:t>2.1. Rodzaj zamówienia</w:t>
      </w:r>
      <w:r>
        <w:rPr>
          <w:sz w:val="24"/>
        </w:rPr>
        <w:t xml:space="preserve">: </w:t>
      </w:r>
    </w:p>
    <w:p w14:paraId="12843C52" w14:textId="77777777" w:rsidR="004C1EBC" w:rsidRPr="00FE44C2" w:rsidRDefault="004C1EBC" w:rsidP="00B76D86">
      <w:r w:rsidRPr="00FE44C2">
        <w:t xml:space="preserve"> dostawa</w:t>
      </w:r>
    </w:p>
    <w:p w14:paraId="760AE01D" w14:textId="77777777" w:rsidR="004C1EBC" w:rsidRDefault="004C1EBC"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1A44BFEF" w14:textId="77777777" w:rsidR="004C1EBC" w:rsidRDefault="004C1EBC"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5A83EFFE" w14:textId="77777777" w:rsidR="004C1EBC" w:rsidRDefault="004C1EBC" w:rsidP="00956BC2">
      <w:pPr>
        <w:spacing w:after="0"/>
        <w:jc w:val="both"/>
      </w:pPr>
    </w:p>
    <w:p w14:paraId="129AB7A5" w14:textId="77777777" w:rsidR="004C1EBC" w:rsidRDefault="004C1EBC"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5483FCA6" w14:textId="77777777" w:rsidR="004C1EBC" w:rsidRDefault="004C1EBC" w:rsidP="00B76D86">
      <w:pPr>
        <w:spacing w:after="0"/>
      </w:pPr>
    </w:p>
    <w:p w14:paraId="66803F9F" w14:textId="77777777" w:rsidR="004C1EBC" w:rsidRDefault="004C1EBC" w:rsidP="00B76D86">
      <w:pPr>
        <w:spacing w:after="0"/>
      </w:pPr>
      <w:r>
        <w:t>Niniejsze zapytanie zostało upublicznione na stronie internetowej Zamawiającego:</w:t>
      </w:r>
    </w:p>
    <w:p w14:paraId="6115B65D" w14:textId="77777777" w:rsidR="004C1EBC" w:rsidRPr="00956BC2" w:rsidRDefault="000E1D57" w:rsidP="00956BC2">
      <w:pPr>
        <w:tabs>
          <w:tab w:val="left" w:pos="3585"/>
        </w:tabs>
        <w:spacing w:after="0"/>
        <w:rPr>
          <w:color w:val="0000FF"/>
        </w:rPr>
      </w:pPr>
      <w:r>
        <w:rPr>
          <w:noProof/>
        </w:rPr>
        <w:pict w14:anchorId="4924CB63">
          <v:shape id="_x0000_s2052" type="#_x0000_t202" style="position:absolute;margin-left:-.2pt;margin-top:27.65pt;width:446.25pt;height:18.75pt;z-index:3" fillcolor="#bfbfbf" stroked="f">
            <v:textbox style="mso-next-textbox:#_x0000_s2052">
              <w:txbxContent>
                <w:p w14:paraId="373496F5" w14:textId="77777777" w:rsidR="004C1EBC" w:rsidRPr="00054BC3" w:rsidRDefault="004C1EBC" w:rsidP="0094420A">
                  <w:pPr>
                    <w:pStyle w:val="Akapitzlist"/>
                    <w:ind w:left="0"/>
                    <w:rPr>
                      <w:b/>
                    </w:rPr>
                  </w:pPr>
                  <w:r>
                    <w:rPr>
                      <w:b/>
                    </w:rPr>
                    <w:t>3.ŹRÓDŁO FINANSOWANIA</w:t>
                  </w:r>
                </w:p>
              </w:txbxContent>
            </v:textbox>
            <w10:wrap type="topAndBottom"/>
          </v:shape>
        </w:pict>
      </w:r>
      <w:proofErr w:type="gramStart"/>
      <w:r w:rsidR="004C1EBC" w:rsidRPr="00956BC2">
        <w:rPr>
          <w:color w:val="0000FF"/>
        </w:rPr>
        <w:t>www.</w:t>
      </w:r>
      <w:r w:rsidR="004C1EBC">
        <w:rPr>
          <w:color w:val="0000FF"/>
        </w:rPr>
        <w:t>.</w:t>
      </w:r>
      <w:proofErr w:type="gramEnd"/>
      <w:r w:rsidR="004C1EBC">
        <w:rPr>
          <w:color w:val="0000FF"/>
        </w:rPr>
        <w:t>edukacja.grudziadz.com</w:t>
      </w:r>
      <w:r w:rsidR="004C1EBC" w:rsidRPr="00956BC2">
        <w:rPr>
          <w:color w:val="0000FF"/>
        </w:rPr>
        <w:tab/>
      </w:r>
    </w:p>
    <w:p w14:paraId="1901F471" w14:textId="77777777" w:rsidR="004C1EBC" w:rsidRDefault="004C1EBC" w:rsidP="00956BC2">
      <w:pPr>
        <w:tabs>
          <w:tab w:val="left" w:pos="3585"/>
        </w:tabs>
        <w:spacing w:after="0"/>
      </w:pPr>
    </w:p>
    <w:p w14:paraId="7B0B40AE" w14:textId="77777777" w:rsidR="004C1EBC" w:rsidRPr="00CD5E53" w:rsidRDefault="004C1EBC" w:rsidP="00231639">
      <w:pPr>
        <w:tabs>
          <w:tab w:val="left" w:pos="3240"/>
        </w:tabs>
        <w:rPr>
          <w:rFonts w:cs="Calibri"/>
          <w:sz w:val="24"/>
          <w:szCs w:val="24"/>
        </w:rPr>
      </w:pPr>
      <w:r w:rsidRPr="00D42D83">
        <w:lastRenderedPageBreak/>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Operacyjnego Województwa Kujawsko-</w:t>
      </w:r>
      <w:proofErr w:type="gramStart"/>
      <w:r>
        <w:rPr>
          <w:rFonts w:cs="Calibri"/>
        </w:rPr>
        <w:t xml:space="preserve">Pomorskiego </w:t>
      </w:r>
      <w:r w:rsidRPr="00D42D83">
        <w:rPr>
          <w:rFonts w:cs="Calibri"/>
        </w:rPr>
        <w:t xml:space="preserve"> </w:t>
      </w:r>
      <w:r>
        <w:rPr>
          <w:rFonts w:cs="Calibri"/>
        </w:rPr>
        <w:t>na</w:t>
      </w:r>
      <w:proofErr w:type="gramEnd"/>
      <w:r>
        <w:rPr>
          <w:rFonts w:cs="Calibri"/>
        </w:rPr>
        <w:t xml:space="preserve">  lata</w:t>
      </w:r>
      <w:r w:rsidRPr="00D42D83">
        <w:rPr>
          <w:rFonts w:cs="Calibri"/>
        </w:rPr>
        <w:t>2014-2020</w:t>
      </w:r>
      <w:r w:rsidRPr="00D42D83">
        <w:t>,</w:t>
      </w:r>
      <w:r w:rsidRPr="000E2439">
        <w:rPr>
          <w:rFonts w:cs="Calibri"/>
          <w:sz w:val="24"/>
          <w:szCs w:val="24"/>
        </w:rPr>
        <w:t xml:space="preserve"> </w:t>
      </w:r>
    </w:p>
    <w:p w14:paraId="79BD44CD" w14:textId="77777777" w:rsidR="004C1EBC" w:rsidRPr="00162F80" w:rsidRDefault="004C1EBC" w:rsidP="00162F80">
      <w:pPr>
        <w:tabs>
          <w:tab w:val="left" w:pos="3240"/>
        </w:tabs>
        <w:rPr>
          <w:rFonts w:cs="Calibri"/>
        </w:rPr>
      </w:pPr>
      <w:r w:rsidRPr="00162F80">
        <w:rPr>
          <w:rFonts w:cs="Calibri"/>
        </w:rPr>
        <w:t xml:space="preserve">Oś priorytetowa </w:t>
      </w:r>
      <w:proofErr w:type="gramStart"/>
      <w:r w:rsidRPr="00162F80">
        <w:rPr>
          <w:rFonts w:cs="Calibri"/>
        </w:rPr>
        <w:t>10 :</w:t>
      </w:r>
      <w:proofErr w:type="gramEnd"/>
      <w:r w:rsidRPr="00162F80">
        <w:rPr>
          <w:rFonts w:cs="Calibri"/>
        </w:rPr>
        <w:t xml:space="preserve"> Innowacyjna e</w:t>
      </w:r>
      <w:r>
        <w:rPr>
          <w:rFonts w:cs="Calibri"/>
        </w:rPr>
        <w:t xml:space="preserve">dukacja </w:t>
      </w:r>
      <w:r w:rsidRPr="00162F80">
        <w:rPr>
          <w:rFonts w:cs="Calibri"/>
        </w:rPr>
        <w:t xml:space="preserve">Działanie 10.02 :Kształcenie ogólne i zawodowe </w:t>
      </w:r>
    </w:p>
    <w:p w14:paraId="6D055465" w14:textId="77777777" w:rsidR="004C1EBC" w:rsidRPr="00162F80" w:rsidRDefault="004C1EBC" w:rsidP="00162F80">
      <w:pPr>
        <w:tabs>
          <w:tab w:val="left" w:pos="3240"/>
        </w:tabs>
        <w:rPr>
          <w:rFonts w:cs="Calibri"/>
        </w:rPr>
      </w:pPr>
      <w:r w:rsidRPr="00162F80">
        <w:rPr>
          <w:rFonts w:cs="Calibri"/>
        </w:rPr>
        <w:t>Poddziałanie 10.02.01</w:t>
      </w:r>
      <w:r>
        <w:rPr>
          <w:rFonts w:cs="Calibri"/>
        </w:rPr>
        <w:t>.Wychowanie przedszkol</w:t>
      </w:r>
      <w:r w:rsidRPr="00162F80">
        <w:rPr>
          <w:rFonts w:cs="Calibri"/>
        </w:rPr>
        <w:t xml:space="preserve">e   </w:t>
      </w:r>
    </w:p>
    <w:p w14:paraId="0083A480" w14:textId="77777777" w:rsidR="004C1EBC" w:rsidRDefault="004C1EBC" w:rsidP="00D36CC3">
      <w:pPr>
        <w:jc w:val="both"/>
      </w:pPr>
      <w:r w:rsidRPr="00B339D3">
        <w:t xml:space="preserve">Numer projektu: </w:t>
      </w:r>
      <w:r>
        <w:t>Nr RPKP.10.02.01-IZ .00-04-377/20</w:t>
      </w:r>
    </w:p>
    <w:p w14:paraId="554A7513" w14:textId="77777777" w:rsidR="004C1EBC" w:rsidRPr="00B339D3" w:rsidRDefault="000E1D57" w:rsidP="00B339D3">
      <w:pPr>
        <w:spacing w:after="0"/>
        <w:jc w:val="both"/>
      </w:pPr>
      <w:r>
        <w:rPr>
          <w:noProof/>
        </w:rPr>
        <w:pict w14:anchorId="239B76C0">
          <v:shape id="_x0000_s2053" type="#_x0000_t202" style="position:absolute;left:0;text-align:left;margin-left:-.2pt;margin-top:15.1pt;width:446.25pt;height:18.75pt;z-index:4" fillcolor="#bfbfbf" stroked="f">
            <v:textbox style="mso-next-textbox:#_x0000_s2053">
              <w:txbxContent>
                <w:p w14:paraId="695A6B62" w14:textId="77777777" w:rsidR="004C1EBC" w:rsidRPr="00054BC3" w:rsidRDefault="004C1EBC"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w:r>
    </w:p>
    <w:p w14:paraId="34B9460F" w14:textId="23D51302" w:rsidR="00EA1984" w:rsidRPr="00EA1984" w:rsidRDefault="004C1EBC" w:rsidP="00EA1984">
      <w:pPr>
        <w:spacing w:after="0" w:line="240" w:lineRule="auto"/>
        <w:ind w:left="720"/>
        <w:rPr>
          <w:rFonts w:ascii="Times New Roman" w:hAnsi="Times New Roman"/>
          <w:sz w:val="24"/>
          <w:szCs w:val="24"/>
        </w:rPr>
      </w:pPr>
      <w:r w:rsidRPr="00D13E60">
        <w:t xml:space="preserve">4.1. Opis przedmiotu zamówienia za pomocą Wspólnego Słownika Zamówień (CPV): </w:t>
      </w:r>
      <w:r>
        <w:br/>
      </w:r>
      <w:proofErr w:type="gramStart"/>
      <w:r w:rsidRPr="00AC39F0">
        <w:rPr>
          <w:rFonts w:cs="Calibri"/>
          <w:color w:val="000000"/>
        </w:rPr>
        <w:t>Kod :</w:t>
      </w:r>
      <w:proofErr w:type="gramEnd"/>
      <w:r w:rsidRPr="00AC39F0">
        <w:rPr>
          <w:rFonts w:cs="Calibri"/>
          <w:color w:val="000000"/>
        </w:rPr>
        <w:t xml:space="preserve"> </w:t>
      </w:r>
      <w:hyperlink r:id="rId7" w:history="1">
        <w:r w:rsidR="00EA1984" w:rsidRPr="00AC39F0">
          <w:rPr>
            <w:rFonts w:cs="Calibri"/>
            <w:color w:val="000000"/>
          </w:rPr>
          <w:t>33158400-6</w:t>
        </w:r>
      </w:hyperlink>
      <w:r w:rsidR="00EA1984" w:rsidRPr="00AC39F0">
        <w:rPr>
          <w:rFonts w:cs="Calibri"/>
          <w:color w:val="000000"/>
        </w:rPr>
        <w:t xml:space="preserve">  sprzęt do terapii mechanicznej</w:t>
      </w:r>
      <w:r w:rsidR="00EA1984">
        <w:rPr>
          <w:rFonts w:ascii="Times New Roman" w:hAnsi="Times New Roman"/>
          <w:sz w:val="24"/>
          <w:szCs w:val="24"/>
        </w:rPr>
        <w:t xml:space="preserve"> </w:t>
      </w:r>
    </w:p>
    <w:p w14:paraId="247A4B0C" w14:textId="42C1706F" w:rsidR="004C1EBC" w:rsidRPr="00D13E60" w:rsidRDefault="004C1EBC" w:rsidP="003C4E5F">
      <w:pPr>
        <w:jc w:val="both"/>
      </w:pPr>
    </w:p>
    <w:p w14:paraId="029DD4F1" w14:textId="1762C9A0" w:rsidR="004C1EBC" w:rsidRPr="00E46A2A" w:rsidRDefault="004C1EBC" w:rsidP="003C4E5F">
      <w:pPr>
        <w:tabs>
          <w:tab w:val="left" w:pos="3240"/>
        </w:tabs>
        <w:rPr>
          <w:rFonts w:cs="Calibri"/>
          <w:b/>
        </w:rPr>
      </w:pPr>
      <w:r w:rsidRPr="00E46A2A">
        <w:t>4.2. Przedmiotem zapytania</w:t>
      </w:r>
      <w:r>
        <w:t xml:space="preserve"> jest</w:t>
      </w:r>
      <w:r w:rsidR="00295A5F">
        <w:t xml:space="preserve"> </w:t>
      </w:r>
      <w:r w:rsidR="00295A5F">
        <w:rPr>
          <w:rFonts w:cs="Calibri"/>
          <w:bCs/>
        </w:rPr>
        <w:t xml:space="preserve">wyposażenie Sali do zajęć </w:t>
      </w:r>
      <w:proofErr w:type="gramStart"/>
      <w:r w:rsidR="00295A5F">
        <w:rPr>
          <w:rFonts w:cs="Calibri"/>
          <w:bCs/>
        </w:rPr>
        <w:t xml:space="preserve">dodatkowych </w:t>
      </w:r>
      <w:r>
        <w:rPr>
          <w:rFonts w:cs="Calibri"/>
          <w:bCs/>
        </w:rPr>
        <w:t xml:space="preserve"> dla</w:t>
      </w:r>
      <w:proofErr w:type="gramEnd"/>
      <w:r>
        <w:rPr>
          <w:rFonts w:cs="Calibri"/>
          <w:bCs/>
        </w:rPr>
        <w:t xml:space="preserve"> dzieci </w:t>
      </w:r>
      <w:r w:rsidRPr="00E46A2A">
        <w:t>na potrzeby projektu:</w:t>
      </w:r>
      <w:r w:rsidRPr="00E46A2A">
        <w:br/>
      </w:r>
      <w:r w:rsidRPr="00E46A2A">
        <w:rPr>
          <w:rFonts w:cs="Calibri"/>
          <w:b/>
        </w:rPr>
        <w:t>Tolerancja w Błękitnej Krainie</w:t>
      </w:r>
    </w:p>
    <w:p w14:paraId="7BFEE342" w14:textId="77777777" w:rsidR="004C1EBC" w:rsidRPr="003E2653" w:rsidRDefault="004C1EBC"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7C6166A4" w14:textId="77777777" w:rsidR="004C1EBC" w:rsidRDefault="004C1EBC"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091"/>
        <w:gridCol w:w="835"/>
        <w:gridCol w:w="6474"/>
      </w:tblGrid>
      <w:tr w:rsidR="004C1EBC" w14:paraId="6BA49121" w14:textId="77777777">
        <w:trPr>
          <w:trHeight w:val="687"/>
        </w:trPr>
        <w:tc>
          <w:tcPr>
            <w:tcW w:w="1968" w:type="dxa"/>
          </w:tcPr>
          <w:p w14:paraId="3FABA8AD" w14:textId="77777777"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1091" w:type="dxa"/>
          </w:tcPr>
          <w:p w14:paraId="3772BB82" w14:textId="77777777"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j.m </w:t>
            </w:r>
          </w:p>
        </w:tc>
        <w:tc>
          <w:tcPr>
            <w:tcW w:w="835" w:type="dxa"/>
          </w:tcPr>
          <w:p w14:paraId="479028B7" w14:textId="77777777"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6474" w:type="dxa"/>
          </w:tcPr>
          <w:p w14:paraId="0076E10E" w14:textId="77777777"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Parametry</w:t>
            </w:r>
          </w:p>
        </w:tc>
      </w:tr>
      <w:tr w:rsidR="004C1EBC" w14:paraId="3149E211" w14:textId="77777777">
        <w:trPr>
          <w:trHeight w:val="709"/>
        </w:trPr>
        <w:tc>
          <w:tcPr>
            <w:tcW w:w="1968" w:type="dxa"/>
          </w:tcPr>
          <w:p w14:paraId="23607DED" w14:textId="23A0232C" w:rsidR="004C1EBC" w:rsidRDefault="00C00F68"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Neuroformy </w:t>
            </w:r>
          </w:p>
        </w:tc>
        <w:tc>
          <w:tcPr>
            <w:tcW w:w="1091" w:type="dxa"/>
          </w:tcPr>
          <w:p w14:paraId="47CBB182" w14:textId="77777777"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835" w:type="dxa"/>
          </w:tcPr>
          <w:p w14:paraId="6C659BD8" w14:textId="025DBC20" w:rsidR="004C1EBC" w:rsidRDefault="004C1EBC"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74" w:type="dxa"/>
          </w:tcPr>
          <w:p w14:paraId="21F68B11" w14:textId="5E6CB965" w:rsidR="00C00F68" w:rsidRDefault="00C00F68" w:rsidP="00C00F68">
            <w:pPr>
              <w:spacing w:after="0" w:line="240" w:lineRule="auto"/>
              <w:rPr>
                <w:rFonts w:ascii="Times New Roman" w:hAnsi="Times New Roman"/>
                <w:sz w:val="24"/>
                <w:szCs w:val="24"/>
              </w:rPr>
            </w:pPr>
            <w:r w:rsidRPr="00C00F68">
              <w:rPr>
                <w:rFonts w:ascii="Times New Roman" w:hAnsi="Times New Roman"/>
                <w:b/>
                <w:bCs/>
                <w:sz w:val="24"/>
                <w:szCs w:val="24"/>
              </w:rPr>
              <w:t>1.Komputer ​​o minimalnych parametrach:</w:t>
            </w:r>
            <w:r w:rsidRPr="00C00F68">
              <w:rPr>
                <w:rFonts w:ascii="Times New Roman" w:hAnsi="Times New Roman"/>
                <w:sz w:val="24"/>
                <w:szCs w:val="24"/>
              </w:rPr>
              <w:t xml:space="preserve"> </w:t>
            </w:r>
            <w:r>
              <w:rPr>
                <w:rFonts w:ascii="Times New Roman" w:hAnsi="Times New Roman"/>
                <w:sz w:val="24"/>
                <w:szCs w:val="24"/>
              </w:rPr>
              <w:br/>
            </w:r>
            <w:r w:rsidRPr="00C00F68">
              <w:rPr>
                <w:rFonts w:ascii="Times New Roman" w:hAnsi="Times New Roman"/>
                <w:sz w:val="24"/>
                <w:szCs w:val="24"/>
              </w:rPr>
              <w:br/>
            </w:r>
            <w:r w:rsidRPr="00C00F68">
              <w:rPr>
                <w:rFonts w:ascii="Times New Roman" w:hAnsi="Times New Roman"/>
                <w:b/>
                <w:bCs/>
                <w:sz w:val="24"/>
                <w:szCs w:val="24"/>
              </w:rPr>
              <w:t>OS (system operacyjny):</w:t>
            </w:r>
            <w:r w:rsidRPr="00C00F68">
              <w:rPr>
                <w:rFonts w:ascii="Times New Roman" w:hAnsi="Times New Roman"/>
                <w:sz w:val="24"/>
                <w:szCs w:val="24"/>
              </w:rPr>
              <w:t xml:space="preserve"> Windows 10 64-bit</w:t>
            </w:r>
            <w:r w:rsidRPr="00C00F68">
              <w:rPr>
                <w:rFonts w:ascii="Times New Roman" w:hAnsi="Times New Roman"/>
                <w:sz w:val="24"/>
                <w:szCs w:val="24"/>
              </w:rPr>
              <w:br/>
            </w:r>
            <w:r w:rsidRPr="00C00F68">
              <w:rPr>
                <w:rFonts w:ascii="Times New Roman" w:hAnsi="Times New Roman"/>
                <w:b/>
                <w:bCs/>
                <w:sz w:val="24"/>
                <w:szCs w:val="24"/>
              </w:rPr>
              <w:t>CPU (procesor):</w:t>
            </w:r>
            <w:r w:rsidRPr="00C00F68">
              <w:rPr>
                <w:rFonts w:ascii="Times New Roman" w:hAnsi="Times New Roman"/>
                <w:sz w:val="24"/>
                <w:szCs w:val="24"/>
              </w:rPr>
              <w:t xml:space="preserve"> Intel Core i5-7200U (Dual Core, 2.5 GHz, 3 MB cache) lub o zbliżonym wyniku w teście passmark</w:t>
            </w:r>
            <w:r w:rsidRPr="00C00F68">
              <w:rPr>
                <w:rFonts w:ascii="Times New Roman" w:hAnsi="Times New Roman"/>
                <w:sz w:val="24"/>
                <w:szCs w:val="24"/>
              </w:rPr>
              <w:br/>
            </w:r>
            <w:r w:rsidRPr="00C00F68">
              <w:rPr>
                <w:rFonts w:ascii="Times New Roman" w:hAnsi="Times New Roman"/>
                <w:b/>
                <w:bCs/>
                <w:sz w:val="24"/>
                <w:szCs w:val="24"/>
              </w:rPr>
              <w:t>RAM:</w:t>
            </w:r>
            <w:r w:rsidRPr="00C00F68">
              <w:rPr>
                <w:rFonts w:ascii="Times New Roman" w:hAnsi="Times New Roman"/>
                <w:sz w:val="24"/>
                <w:szCs w:val="24"/>
              </w:rPr>
              <w:t xml:space="preserve"> 8 GB - rozłożone na 2 kości po 4GB</w:t>
            </w:r>
            <w:r w:rsidRPr="00C00F68">
              <w:rPr>
                <w:rFonts w:ascii="Times New Roman" w:hAnsi="Times New Roman"/>
                <w:sz w:val="24"/>
                <w:szCs w:val="24"/>
              </w:rPr>
              <w:br/>
            </w:r>
            <w:r w:rsidRPr="00C00F68">
              <w:rPr>
                <w:rFonts w:ascii="Times New Roman" w:hAnsi="Times New Roman"/>
                <w:b/>
                <w:bCs/>
                <w:sz w:val="24"/>
                <w:szCs w:val="24"/>
              </w:rPr>
              <w:t xml:space="preserve">GPU (karta graficzna): </w:t>
            </w:r>
            <w:r w:rsidRPr="00C00F68">
              <w:rPr>
                <w:rFonts w:ascii="Times New Roman" w:hAnsi="Times New Roman"/>
                <w:sz w:val="24"/>
                <w:szCs w:val="24"/>
              </w:rPr>
              <w:t>kompatybilna z DirectX 11</w:t>
            </w:r>
            <w:r w:rsidRPr="00C00F68">
              <w:rPr>
                <w:rFonts w:ascii="Times New Roman" w:hAnsi="Times New Roman"/>
                <w:sz w:val="24"/>
                <w:szCs w:val="24"/>
              </w:rPr>
              <w:br/>
            </w:r>
            <w:r w:rsidRPr="00C00F68">
              <w:rPr>
                <w:rFonts w:ascii="Times New Roman" w:hAnsi="Times New Roman"/>
                <w:b/>
                <w:bCs/>
                <w:sz w:val="24"/>
                <w:szCs w:val="24"/>
              </w:rPr>
              <w:t>Dysk:</w:t>
            </w:r>
            <w:r w:rsidRPr="00C00F68">
              <w:rPr>
                <w:rFonts w:ascii="Times New Roman" w:hAnsi="Times New Roman"/>
                <w:sz w:val="24"/>
                <w:szCs w:val="24"/>
              </w:rPr>
              <w:t xml:space="preserve"> SSD min. 2 GB</w:t>
            </w:r>
            <w:r w:rsidRPr="00C00F68">
              <w:rPr>
                <w:rFonts w:ascii="Times New Roman" w:hAnsi="Times New Roman"/>
                <w:sz w:val="24"/>
                <w:szCs w:val="24"/>
              </w:rPr>
              <w:br/>
            </w:r>
            <w:r w:rsidRPr="00C00F68">
              <w:rPr>
                <w:rFonts w:ascii="Times New Roman" w:hAnsi="Times New Roman"/>
                <w:b/>
                <w:bCs/>
                <w:sz w:val="24"/>
                <w:szCs w:val="24"/>
              </w:rPr>
              <w:t>Porty:</w:t>
            </w:r>
            <w:r w:rsidRPr="00C00F68">
              <w:rPr>
                <w:rFonts w:ascii="Times New Roman" w:hAnsi="Times New Roman"/>
                <w:sz w:val="24"/>
                <w:szCs w:val="24"/>
              </w:rPr>
              <w:t xml:space="preserve"> USB 3.0 - min 1 szt., USB 2.0 - min 1 szt., HDMI</w:t>
            </w:r>
            <w:r w:rsidRPr="00C00F68">
              <w:rPr>
                <w:rFonts w:ascii="Times New Roman" w:hAnsi="Times New Roman"/>
                <w:sz w:val="24"/>
                <w:szCs w:val="24"/>
              </w:rPr>
              <w:br/>
              <w:t>WiFi</w:t>
            </w:r>
          </w:p>
          <w:p w14:paraId="472E51B8" w14:textId="421C5767" w:rsidR="00C00F68" w:rsidRPr="00C00F68" w:rsidRDefault="00C00F68" w:rsidP="00C00F68">
            <w:pPr>
              <w:spacing w:after="0" w:line="240" w:lineRule="auto"/>
              <w:rPr>
                <w:rFonts w:ascii="Times New Roman" w:hAnsi="Times New Roman"/>
                <w:b/>
                <w:bCs/>
                <w:sz w:val="24"/>
                <w:szCs w:val="24"/>
              </w:rPr>
            </w:pPr>
            <w:r>
              <w:rPr>
                <w:rFonts w:ascii="Times New Roman" w:hAnsi="Times New Roman"/>
                <w:sz w:val="24"/>
                <w:szCs w:val="24"/>
              </w:rPr>
              <w:br/>
            </w:r>
            <w:r w:rsidRPr="00C00F68">
              <w:rPr>
                <w:rFonts w:ascii="Times New Roman" w:hAnsi="Times New Roman"/>
                <w:b/>
                <w:bCs/>
                <w:sz w:val="24"/>
                <w:szCs w:val="24"/>
              </w:rPr>
              <w:t>Dodatkowe wyposażenie:</w:t>
            </w:r>
          </w:p>
          <w:p w14:paraId="0A41C1A7" w14:textId="637E8352" w:rsidR="00C00F68" w:rsidRPr="00C00F68" w:rsidRDefault="00C00F68" w:rsidP="00C00F68">
            <w:pPr>
              <w:spacing w:after="0" w:line="240" w:lineRule="auto"/>
              <w:rPr>
                <w:rFonts w:ascii="Times New Roman" w:hAnsi="Times New Roman"/>
                <w:sz w:val="24"/>
                <w:szCs w:val="24"/>
              </w:rPr>
            </w:pPr>
            <w:proofErr w:type="gramStart"/>
            <w:r w:rsidRPr="00C00F68">
              <w:rPr>
                <w:rFonts w:ascii="Times New Roman" w:hAnsi="Symbol"/>
                <w:sz w:val="24"/>
                <w:szCs w:val="24"/>
              </w:rPr>
              <w:t></w:t>
            </w:r>
            <w:r w:rsidRPr="00C00F68">
              <w:rPr>
                <w:rFonts w:ascii="Times New Roman" w:hAnsi="Times New Roman"/>
                <w:sz w:val="24"/>
                <w:szCs w:val="24"/>
              </w:rPr>
              <w:t xml:space="preserve">  </w:t>
            </w:r>
            <w:r w:rsidRPr="00C00F68">
              <w:rPr>
                <w:rFonts w:ascii="Times New Roman" w:hAnsi="Times New Roman"/>
                <w:b/>
                <w:bCs/>
                <w:sz w:val="24"/>
                <w:szCs w:val="24"/>
              </w:rPr>
              <w:t>kamer</w:t>
            </w:r>
            <w:r>
              <w:rPr>
                <w:rFonts w:ascii="Times New Roman" w:hAnsi="Times New Roman"/>
                <w:b/>
                <w:bCs/>
                <w:sz w:val="24"/>
                <w:szCs w:val="24"/>
              </w:rPr>
              <w:t>a</w:t>
            </w:r>
            <w:proofErr w:type="gramEnd"/>
            <w:r w:rsidRPr="00C00F68">
              <w:rPr>
                <w:rFonts w:ascii="Times New Roman" w:hAnsi="Times New Roman"/>
                <w:b/>
                <w:bCs/>
                <w:sz w:val="24"/>
                <w:szCs w:val="24"/>
              </w:rPr>
              <w:t xml:space="preserve"> 3D</w:t>
            </w:r>
            <w:r w:rsidRPr="00C00F68">
              <w:rPr>
                <w:rFonts w:ascii="Times New Roman" w:hAnsi="Times New Roman"/>
                <w:sz w:val="24"/>
                <w:szCs w:val="24"/>
              </w:rPr>
              <w:t xml:space="preserve">​ z możliwością podłączenia do komputera przez kabel USB, </w:t>
            </w:r>
          </w:p>
          <w:p w14:paraId="17AED92B" w14:textId="200002E8" w:rsidR="00C00F68" w:rsidRPr="00C00F68" w:rsidRDefault="00C00F68" w:rsidP="00C00F68">
            <w:pPr>
              <w:spacing w:after="0" w:line="240" w:lineRule="auto"/>
              <w:rPr>
                <w:rFonts w:ascii="Times New Roman" w:hAnsi="Times New Roman"/>
                <w:sz w:val="24"/>
                <w:szCs w:val="24"/>
              </w:rPr>
            </w:pPr>
            <w:r w:rsidRPr="00C00F68">
              <w:rPr>
                <w:rFonts w:ascii="Times New Roman" w:hAnsi="Symbol"/>
                <w:sz w:val="24"/>
                <w:szCs w:val="24"/>
              </w:rPr>
              <w:t></w:t>
            </w:r>
            <w:r w:rsidRPr="00C00F68">
              <w:rPr>
                <w:rFonts w:ascii="Times New Roman" w:hAnsi="Times New Roman"/>
                <w:sz w:val="24"/>
                <w:szCs w:val="24"/>
              </w:rPr>
              <w:t xml:space="preserve">   </w:t>
            </w:r>
            <w:r>
              <w:rPr>
                <w:rFonts w:ascii="Times New Roman" w:hAnsi="Times New Roman"/>
                <w:sz w:val="24"/>
                <w:szCs w:val="24"/>
              </w:rPr>
              <w:t>M</w:t>
            </w:r>
            <w:r w:rsidRPr="00C00F68">
              <w:rPr>
                <w:rFonts w:ascii="Times New Roman" w:hAnsi="Times New Roman"/>
                <w:sz w:val="24"/>
                <w:szCs w:val="24"/>
              </w:rPr>
              <w:t xml:space="preserve">onitor min. 40​​ cali, FullHD​, </w:t>
            </w:r>
          </w:p>
          <w:p w14:paraId="29CE14A0" w14:textId="43DBAAC0" w:rsidR="00C00F68" w:rsidRPr="00C00F68" w:rsidRDefault="00C00F68" w:rsidP="00C00F68">
            <w:pPr>
              <w:spacing w:after="0" w:line="240" w:lineRule="auto"/>
              <w:rPr>
                <w:rFonts w:ascii="Times New Roman" w:hAnsi="Times New Roman"/>
                <w:sz w:val="24"/>
                <w:szCs w:val="24"/>
              </w:rPr>
            </w:pPr>
            <w:proofErr w:type="gramStart"/>
            <w:r w:rsidRPr="00C00F68">
              <w:rPr>
                <w:rFonts w:ascii="Times New Roman" w:hAnsi="Symbol"/>
                <w:sz w:val="24"/>
                <w:szCs w:val="24"/>
              </w:rPr>
              <w:t></w:t>
            </w:r>
            <w:r w:rsidRPr="00C00F68">
              <w:rPr>
                <w:rFonts w:ascii="Times New Roman" w:hAnsi="Times New Roman"/>
                <w:sz w:val="24"/>
                <w:szCs w:val="24"/>
              </w:rPr>
              <w:t xml:space="preserve">  </w:t>
            </w:r>
            <w:r>
              <w:rPr>
                <w:rFonts w:ascii="Times New Roman" w:hAnsi="Times New Roman"/>
                <w:sz w:val="24"/>
                <w:szCs w:val="24"/>
              </w:rPr>
              <w:t>M</w:t>
            </w:r>
            <w:r w:rsidRPr="00C00F68">
              <w:rPr>
                <w:rFonts w:ascii="Times New Roman" w:hAnsi="Times New Roman"/>
                <w:sz w:val="24"/>
                <w:szCs w:val="24"/>
              </w:rPr>
              <w:t>obilny</w:t>
            </w:r>
            <w:proofErr w:type="gramEnd"/>
            <w:r w:rsidRPr="00C00F68">
              <w:rPr>
                <w:rFonts w:ascii="Times New Roman" w:hAnsi="Times New Roman"/>
                <w:sz w:val="24"/>
                <w:szCs w:val="24"/>
              </w:rPr>
              <w:t xml:space="preserve"> stojak zajmujący nie więcej niż 1m</w:t>
            </w:r>
            <w:r w:rsidRPr="00C00F68">
              <w:rPr>
                <w:rFonts w:ascii="Times New Roman" w:hAnsi="Times New Roman"/>
                <w:sz w:val="24"/>
                <w:szCs w:val="24"/>
                <w:vertAlign w:val="superscript"/>
              </w:rPr>
              <w:t>2</w:t>
            </w:r>
            <w:r w:rsidRPr="00C00F68">
              <w:rPr>
                <w:rFonts w:ascii="Times New Roman" w:hAnsi="Times New Roman"/>
                <w:sz w:val="24"/>
                <w:szCs w:val="24"/>
              </w:rPr>
              <w:t xml:space="preserve">​, </w:t>
            </w:r>
          </w:p>
          <w:p w14:paraId="5774A77A" w14:textId="304045F1" w:rsidR="004C1EBC" w:rsidRDefault="00C00F68" w:rsidP="00C00F68">
            <w:proofErr w:type="gramStart"/>
            <w:r w:rsidRPr="00C00F68">
              <w:rPr>
                <w:rFonts w:ascii="Times New Roman" w:hAnsi="Symbol"/>
                <w:sz w:val="24"/>
                <w:szCs w:val="24"/>
              </w:rPr>
              <w:t></w:t>
            </w:r>
            <w:r w:rsidRPr="00C00F68">
              <w:rPr>
                <w:rFonts w:ascii="Times New Roman" w:hAnsi="Times New Roman"/>
                <w:sz w:val="24"/>
                <w:szCs w:val="24"/>
              </w:rPr>
              <w:t xml:space="preserve">  </w:t>
            </w:r>
            <w:r>
              <w:rPr>
                <w:rFonts w:ascii="Times New Roman" w:hAnsi="Times New Roman"/>
                <w:sz w:val="24"/>
                <w:szCs w:val="24"/>
              </w:rPr>
              <w:t>G</w:t>
            </w:r>
            <w:r w:rsidRPr="00C00F68">
              <w:rPr>
                <w:rFonts w:ascii="Times New Roman" w:hAnsi="Times New Roman"/>
                <w:sz w:val="24"/>
                <w:szCs w:val="24"/>
              </w:rPr>
              <w:t>warancj</w:t>
            </w:r>
            <w:r>
              <w:rPr>
                <w:rFonts w:ascii="Times New Roman" w:hAnsi="Times New Roman"/>
                <w:sz w:val="24"/>
                <w:szCs w:val="24"/>
              </w:rPr>
              <w:t>a</w:t>
            </w:r>
            <w:proofErr w:type="gramEnd"/>
            <w:r w:rsidRPr="00C00F68">
              <w:rPr>
                <w:rFonts w:ascii="Times New Roman" w:hAnsi="Times New Roman"/>
                <w:sz w:val="24"/>
                <w:szCs w:val="24"/>
              </w:rPr>
              <w:t xml:space="preserve">: </w:t>
            </w:r>
            <w:r>
              <w:rPr>
                <w:rFonts w:ascii="Times New Roman" w:hAnsi="Times New Roman"/>
                <w:sz w:val="24"/>
                <w:szCs w:val="24"/>
              </w:rPr>
              <w:t xml:space="preserve">min. </w:t>
            </w:r>
            <w:r w:rsidRPr="00C00F68">
              <w:rPr>
                <w:rFonts w:ascii="Times New Roman" w:hAnsi="Times New Roman"/>
                <w:sz w:val="24"/>
                <w:szCs w:val="24"/>
              </w:rPr>
              <w:t>24 miesiące.</w:t>
            </w:r>
          </w:p>
        </w:tc>
      </w:tr>
    </w:tbl>
    <w:p w14:paraId="7A726B7B" w14:textId="77777777" w:rsidR="004C1EBC" w:rsidRDefault="004C1EBC" w:rsidP="007D32AB">
      <w:pPr>
        <w:shd w:val="clear" w:color="auto" w:fill="FFFFFF"/>
        <w:tabs>
          <w:tab w:val="left" w:pos="900"/>
        </w:tabs>
        <w:jc w:val="both"/>
        <w:textAlignment w:val="baseline"/>
        <w:rPr>
          <w:rStyle w:val="Pogrubienie"/>
          <w:rFonts w:ascii="Bookman Old Style" w:hAnsi="Bookman Old Style" w:cs="Arial"/>
          <w:b w:val="0"/>
          <w:bCs w:val="0"/>
          <w:color w:val="000000"/>
          <w:shd w:val="clear" w:color="auto" w:fill="FFFFFF"/>
        </w:rPr>
      </w:pPr>
    </w:p>
    <w:p w14:paraId="12924E90" w14:textId="77777777" w:rsidR="004C1EBC" w:rsidRDefault="004C1EBC" w:rsidP="007D32AB"/>
    <w:p w14:paraId="11DCADFA" w14:textId="77777777" w:rsidR="004C1EBC" w:rsidRDefault="004C1EBC" w:rsidP="00D36CC3">
      <w:pPr>
        <w:shd w:val="clear" w:color="auto" w:fill="FFFFFF"/>
        <w:tabs>
          <w:tab w:val="left" w:pos="900"/>
        </w:tabs>
        <w:jc w:val="both"/>
        <w:textAlignment w:val="baseline"/>
        <w:rPr>
          <w:rStyle w:val="Pogrubienie"/>
          <w:rFonts w:ascii="Bookman Old Style" w:hAnsi="Bookman Old Style" w:cs="Arial"/>
          <w:b w:val="0"/>
          <w:bCs w:val="0"/>
          <w:color w:val="000000"/>
          <w:shd w:val="clear" w:color="auto" w:fill="FFFFFF"/>
        </w:rPr>
      </w:pPr>
    </w:p>
    <w:p w14:paraId="5A0B041E" w14:textId="77777777" w:rsidR="004C1EBC" w:rsidRDefault="000E1D57" w:rsidP="00D36CC3">
      <w:r>
        <w:rPr>
          <w:noProof/>
        </w:rPr>
        <w:pict w14:anchorId="1E276444">
          <v:shape id="_x0000_s2054" type="#_x0000_t202" style="position:absolute;margin-left:1.25pt;margin-top:12.65pt;width:446.25pt;height:34.5pt;z-index:5" fillcolor="#bfbfbf" stroked="f">
            <v:textbox>
              <w:txbxContent>
                <w:p w14:paraId="5DC9CB29" w14:textId="77777777" w:rsidR="004C1EBC" w:rsidRPr="00650BFC" w:rsidRDefault="004C1EBC" w:rsidP="00D36CC3">
                  <w:r>
                    <w:rPr>
                      <w:b/>
                      <w:bCs/>
                      <w:sz w:val="23"/>
                      <w:szCs w:val="23"/>
                    </w:rPr>
                    <w:t>5. WARUNKI UDZIAŁU W POSTĘPOWANIU.OPIS SPOSOBU DOKONYWANIA OCENY SPEŁNIENIA WARUNKÓW UDZIAŁU W POSTĘPOWANIU.</w:t>
                  </w:r>
                </w:p>
              </w:txbxContent>
            </v:textbox>
          </v:shape>
        </w:pict>
      </w:r>
    </w:p>
    <w:p w14:paraId="73A9EADB" w14:textId="77777777" w:rsidR="004C1EBC" w:rsidRDefault="004C1EBC" w:rsidP="00D36CC3"/>
    <w:p w14:paraId="58A3CC58" w14:textId="77777777" w:rsidR="004C1EBC" w:rsidRDefault="004C1EBC" w:rsidP="00D36CC3">
      <w:pPr>
        <w:spacing w:after="0"/>
        <w:rPr>
          <w:bCs/>
        </w:rPr>
      </w:pPr>
    </w:p>
    <w:p w14:paraId="1EE31E51" w14:textId="77777777" w:rsidR="004C1EBC" w:rsidRDefault="004C1EBC" w:rsidP="00D36CC3">
      <w:pPr>
        <w:rPr>
          <w:bCs/>
        </w:rPr>
      </w:pPr>
      <w:r>
        <w:rPr>
          <w:bCs/>
        </w:rPr>
        <w:t>5.1. Do udziału w postępowaniu dopuszczeniu są wykonawcy spełniający warunki wskazane w punkcie 5.1.1. oraz 5.1.2. Zapytania ofertowego.</w:t>
      </w:r>
    </w:p>
    <w:p w14:paraId="0A0ED4CF" w14:textId="77777777" w:rsidR="004C1EBC" w:rsidRPr="004576C0" w:rsidRDefault="004C1EBC"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7606B255" w14:textId="77777777" w:rsidR="004C1EBC" w:rsidRPr="004576C0" w:rsidRDefault="004C1EBC"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79F45C5D" w14:textId="77777777" w:rsidR="004C1EBC" w:rsidRPr="004576C0" w:rsidRDefault="004C1EBC" w:rsidP="00D36CC3">
      <w:pPr>
        <w:jc w:val="both"/>
      </w:pPr>
      <w:r w:rsidRPr="004576C0">
        <w:t xml:space="preserve">a) uczestniczeniu w spółce jako wspólnik spółki cywilnej lub spółki osobowej, </w:t>
      </w:r>
    </w:p>
    <w:p w14:paraId="2E8854CC" w14:textId="77777777" w:rsidR="004C1EBC" w:rsidRPr="004576C0" w:rsidRDefault="004C1EBC"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3F29D713" w14:textId="77777777" w:rsidR="004C1EBC" w:rsidRPr="004576C0" w:rsidRDefault="004C1EBC" w:rsidP="00D36CC3">
      <w:pPr>
        <w:jc w:val="both"/>
      </w:pPr>
      <w:r w:rsidRPr="004576C0">
        <w:t xml:space="preserve">c) pełnieniu funkcji członka organu nadzorczego lub zarządzającego, prokurenta, pełnomocnika, </w:t>
      </w:r>
    </w:p>
    <w:p w14:paraId="432CB9E3" w14:textId="77777777" w:rsidR="004C1EBC" w:rsidRPr="004576C0" w:rsidRDefault="004C1EBC"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25E405F8" w14:textId="77777777" w:rsidR="004C1EBC" w:rsidRPr="004576C0" w:rsidRDefault="004C1EBC" w:rsidP="00D36CC3">
      <w:pPr>
        <w:pStyle w:val="Default"/>
        <w:jc w:val="both"/>
        <w:rPr>
          <w:bCs/>
          <w:sz w:val="22"/>
          <w:szCs w:val="22"/>
        </w:rPr>
      </w:pPr>
      <w:r w:rsidRPr="004576C0">
        <w:rPr>
          <w:bCs/>
          <w:sz w:val="22"/>
          <w:szCs w:val="22"/>
        </w:rPr>
        <w:t xml:space="preserve">Sposób oceny spełniania braku podstaw wykluczenia: </w:t>
      </w:r>
    </w:p>
    <w:p w14:paraId="37C5C007" w14:textId="77777777" w:rsidR="004C1EBC" w:rsidRPr="004576C0" w:rsidRDefault="004C1EBC" w:rsidP="00D36CC3">
      <w:pPr>
        <w:pStyle w:val="Default"/>
        <w:jc w:val="both"/>
        <w:rPr>
          <w:sz w:val="22"/>
          <w:szCs w:val="22"/>
        </w:rPr>
      </w:pPr>
    </w:p>
    <w:p w14:paraId="3864AA94" w14:textId="77777777" w:rsidR="004C1EBC" w:rsidRPr="00546EA4" w:rsidRDefault="004C1EBC"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08F0C809" w14:textId="77777777" w:rsidR="004C1EBC" w:rsidRPr="004576C0" w:rsidRDefault="004C1EBC" w:rsidP="00D36CC3">
      <w:pPr>
        <w:pStyle w:val="Default"/>
        <w:jc w:val="both"/>
        <w:rPr>
          <w:sz w:val="22"/>
          <w:szCs w:val="22"/>
        </w:rPr>
      </w:pPr>
    </w:p>
    <w:p w14:paraId="1836B3B3" w14:textId="77777777" w:rsidR="004C1EBC" w:rsidRDefault="004C1EBC"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059896DF" w14:textId="77777777" w:rsidR="004C1EBC" w:rsidRDefault="004C1EBC"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49E0AF5E" w14:textId="77777777" w:rsidR="004C1EBC" w:rsidRDefault="004C1EBC" w:rsidP="00D36CC3">
      <w:pPr>
        <w:jc w:val="both"/>
      </w:pPr>
      <w:r>
        <w:t>a) posiadają uprawnienia do wykonywania określonej działalności lub czynności w zakresie przedmiotu zamówienia,</w:t>
      </w:r>
    </w:p>
    <w:p w14:paraId="4BB4987E" w14:textId="77777777" w:rsidR="004C1EBC" w:rsidRDefault="004C1EBC" w:rsidP="00D36CC3">
      <w:pPr>
        <w:jc w:val="both"/>
      </w:pPr>
      <w:r>
        <w:t>b) znajdują się w sytuacji finansowej pozwalającej na wykonanie zamówienia.</w:t>
      </w:r>
    </w:p>
    <w:p w14:paraId="6A4AF077" w14:textId="77777777" w:rsidR="004C1EBC" w:rsidRDefault="000E1D57" w:rsidP="00D36CC3">
      <w:pPr>
        <w:jc w:val="both"/>
      </w:pPr>
      <w:r>
        <w:rPr>
          <w:noProof/>
        </w:rPr>
        <w:lastRenderedPageBreak/>
        <w:pict w14:anchorId="683E473D">
          <v:shape id="_x0000_s2055" type="#_x0000_t202" style="position:absolute;left:0;text-align:left;margin-left:.5pt;margin-top:58.95pt;width:446.25pt;height:18.75pt;z-index:6" fillcolor="#bfbfbf" stroked="f">
            <v:textbox>
              <w:txbxContent>
                <w:p w14:paraId="5AFDAE53" w14:textId="77777777" w:rsidR="004C1EBC" w:rsidRPr="003211A6" w:rsidRDefault="004C1EBC"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004C1EBC" w:rsidRPr="00072985">
        <w:rPr>
          <w:b/>
        </w:rPr>
        <w:t>Spełnienie warunków udziału w p</w:t>
      </w:r>
      <w:r w:rsidR="004C1EBC">
        <w:rPr>
          <w:b/>
        </w:rPr>
        <w:t>ostępowaniu określonych w pkt. 5</w:t>
      </w:r>
      <w:r w:rsidR="004C1EBC" w:rsidRPr="00072985">
        <w:rPr>
          <w:b/>
        </w:rPr>
        <w:t xml:space="preserve">.1.2. nastąpi w oparciu o oświadczenie Wykonawcy złożonym </w:t>
      </w:r>
      <w:r w:rsidR="004C1EBC">
        <w:rPr>
          <w:b/>
        </w:rPr>
        <w:t xml:space="preserve">na wzorze będącym częścią Formularza Ofertowego </w:t>
      </w:r>
      <w:proofErr w:type="gramStart"/>
      <w:r w:rsidR="004C1EBC">
        <w:rPr>
          <w:b/>
        </w:rPr>
        <w:t>stanowiącego  załącznik</w:t>
      </w:r>
      <w:proofErr w:type="gramEnd"/>
      <w:r w:rsidR="004C1EBC">
        <w:rPr>
          <w:b/>
        </w:rPr>
        <w:t xml:space="preserve"> nr 1</w:t>
      </w:r>
      <w:r w:rsidR="004C1EBC" w:rsidRPr="00546EA4">
        <w:rPr>
          <w:b/>
        </w:rPr>
        <w:t xml:space="preserve"> do Zapytania Ofertowego.</w:t>
      </w:r>
    </w:p>
    <w:p w14:paraId="57F7E523" w14:textId="77777777" w:rsidR="004C1EBC" w:rsidRDefault="004C1EBC" w:rsidP="00D36CC3">
      <w:pPr>
        <w:pStyle w:val="Default"/>
        <w:spacing w:after="22"/>
        <w:jc w:val="both"/>
        <w:rPr>
          <w:rFonts w:cs="Times New Roman"/>
          <w:color w:val="auto"/>
          <w:sz w:val="22"/>
          <w:szCs w:val="22"/>
        </w:rPr>
      </w:pPr>
    </w:p>
    <w:p w14:paraId="5C1E5CBC" w14:textId="77777777" w:rsidR="004C1EBC" w:rsidRPr="00274080" w:rsidRDefault="004C1EBC"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13D87D27" w14:textId="77777777" w:rsidR="004C1EBC" w:rsidRPr="00274080" w:rsidRDefault="004C1EBC" w:rsidP="00D36CC3">
      <w:pPr>
        <w:pStyle w:val="Default"/>
        <w:spacing w:after="22"/>
        <w:jc w:val="both"/>
        <w:rPr>
          <w:sz w:val="22"/>
          <w:szCs w:val="22"/>
        </w:rPr>
      </w:pPr>
    </w:p>
    <w:p w14:paraId="7346075F" w14:textId="77777777" w:rsidR="004C1EBC" w:rsidRDefault="004C1EBC"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6095CF48" w14:textId="77777777" w:rsidR="004C1EBC" w:rsidRPr="00274080" w:rsidRDefault="004C1EBC" w:rsidP="00D36CC3">
      <w:pPr>
        <w:pStyle w:val="Default"/>
        <w:spacing w:after="22"/>
        <w:jc w:val="both"/>
        <w:rPr>
          <w:sz w:val="22"/>
          <w:szCs w:val="22"/>
        </w:rPr>
      </w:pPr>
    </w:p>
    <w:p w14:paraId="6E3DDC17" w14:textId="77777777" w:rsidR="004C1EBC" w:rsidRDefault="000E1D57" w:rsidP="00D36CC3">
      <w:pPr>
        <w:pStyle w:val="Default"/>
        <w:spacing w:after="22"/>
        <w:jc w:val="both"/>
        <w:rPr>
          <w:sz w:val="22"/>
          <w:szCs w:val="22"/>
        </w:rPr>
      </w:pPr>
      <w:r>
        <w:rPr>
          <w:noProof/>
        </w:rPr>
        <w:pict w14:anchorId="383FD464">
          <v:shape id="_x0000_s2056" type="#_x0000_t202" style="position:absolute;left:0;text-align:left;margin-left:2pt;margin-top:129.45pt;width:446.25pt;height:18.75pt;z-index:7" fillcolor="#bfbfbf" stroked="f">
            <v:textbox>
              <w:txbxContent>
                <w:p w14:paraId="40800916" w14:textId="77777777" w:rsidR="004C1EBC" w:rsidRPr="003211A6" w:rsidRDefault="004C1EBC" w:rsidP="0094420A">
                  <w:pPr>
                    <w:pStyle w:val="Akapitzlist"/>
                    <w:ind w:left="0"/>
                    <w:rPr>
                      <w:b/>
                    </w:rPr>
                  </w:pPr>
                  <w:r>
                    <w:rPr>
                      <w:b/>
                      <w:bCs/>
                      <w:sz w:val="23"/>
                      <w:szCs w:val="23"/>
                    </w:rPr>
                    <w:t>7.SPOSÓB PRZYGOTOWANIA I ZŁOŻENIA OFERTY</w:t>
                  </w:r>
                </w:p>
              </w:txbxContent>
            </v:textbox>
            <w10:wrap type="topAndBottom"/>
          </v:shape>
        </w:pict>
      </w:r>
      <w:r w:rsidR="004C1EBC">
        <w:rPr>
          <w:sz w:val="22"/>
          <w:szCs w:val="22"/>
        </w:rPr>
        <w:t xml:space="preserve">6.3. </w:t>
      </w:r>
      <w:r w:rsidR="004C1EBC"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6313D83" w14:textId="77777777" w:rsidR="004C1EBC" w:rsidRDefault="004C1EBC" w:rsidP="00D36CC3">
      <w:pPr>
        <w:pStyle w:val="Default"/>
        <w:jc w:val="both"/>
        <w:rPr>
          <w:bCs/>
          <w:sz w:val="23"/>
          <w:szCs w:val="23"/>
        </w:rPr>
      </w:pPr>
    </w:p>
    <w:p w14:paraId="3A11BECE" w14:textId="77777777" w:rsidR="004C1EBC" w:rsidRPr="004C1CD0" w:rsidRDefault="004C1EBC"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55D1B41C" w14:textId="77777777" w:rsidR="004C1EBC" w:rsidRPr="004C1CD0" w:rsidRDefault="004C1EBC" w:rsidP="00D36CC3">
      <w:pPr>
        <w:pStyle w:val="Default"/>
        <w:jc w:val="both"/>
        <w:rPr>
          <w:sz w:val="22"/>
          <w:szCs w:val="22"/>
        </w:rPr>
      </w:pPr>
    </w:p>
    <w:p w14:paraId="68F776C1" w14:textId="77777777" w:rsidR="004C1EBC" w:rsidRPr="004C1CD0" w:rsidRDefault="004C1EBC"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7893A91F" w14:textId="77777777" w:rsidR="004C1EBC" w:rsidRPr="00A12CF3" w:rsidRDefault="004C1EBC" w:rsidP="00D36CC3">
      <w:pPr>
        <w:pStyle w:val="Default"/>
        <w:jc w:val="both"/>
        <w:rPr>
          <w:sz w:val="23"/>
          <w:szCs w:val="23"/>
        </w:rPr>
      </w:pPr>
    </w:p>
    <w:p w14:paraId="53CBF063" w14:textId="77777777" w:rsidR="004C1EBC" w:rsidRPr="00E72709" w:rsidRDefault="004C1EBC"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51D1F5FB" w14:textId="77777777" w:rsidR="004C1EBC" w:rsidRPr="00E72709" w:rsidRDefault="004C1EBC" w:rsidP="00D36CC3">
      <w:pPr>
        <w:spacing w:after="0"/>
      </w:pPr>
    </w:p>
    <w:p w14:paraId="7ED68D39" w14:textId="77777777" w:rsidR="004C1EBC" w:rsidRPr="00E72709" w:rsidRDefault="004C1EBC"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07F4CB42" w14:textId="322358A5" w:rsidR="004C1EBC" w:rsidRPr="00E72709" w:rsidRDefault="004C1EBC"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295A5F">
        <w:t>25</w:t>
      </w:r>
      <w:r>
        <w:t>.</w:t>
      </w:r>
      <w:r w:rsidR="00C00F68">
        <w:t>11</w:t>
      </w:r>
      <w:r>
        <w:t>.2021</w:t>
      </w:r>
      <w:proofErr w:type="gramEnd"/>
    </w:p>
    <w:p w14:paraId="552646B7" w14:textId="77777777" w:rsidR="004C1EBC" w:rsidRPr="00E72709" w:rsidRDefault="004C1EBC" w:rsidP="00D36CC3">
      <w:pPr>
        <w:pStyle w:val="Default"/>
        <w:jc w:val="both"/>
        <w:rPr>
          <w:sz w:val="22"/>
          <w:szCs w:val="22"/>
        </w:rPr>
      </w:pPr>
      <w:r w:rsidRPr="00E72709">
        <w:rPr>
          <w:sz w:val="22"/>
          <w:szCs w:val="22"/>
        </w:rPr>
        <w:t>7.6. Oferta powinna:</w:t>
      </w:r>
    </w:p>
    <w:p w14:paraId="3873CCF9" w14:textId="77777777" w:rsidR="004C1EBC" w:rsidRPr="00E72709" w:rsidRDefault="004C1EBC"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4D8B34EA" w14:textId="77777777" w:rsidR="004C1EBC" w:rsidRPr="00E72709" w:rsidRDefault="004C1EBC"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079C148" w14:textId="77777777" w:rsidR="004C1EBC" w:rsidRPr="00E72709" w:rsidRDefault="004C1EBC" w:rsidP="00D36CC3">
      <w:pPr>
        <w:pStyle w:val="Default"/>
        <w:jc w:val="both"/>
        <w:rPr>
          <w:sz w:val="22"/>
          <w:szCs w:val="22"/>
        </w:rPr>
      </w:pPr>
      <w:r w:rsidRPr="00E72709">
        <w:rPr>
          <w:sz w:val="22"/>
          <w:szCs w:val="22"/>
        </w:rPr>
        <w:t xml:space="preserve">c) posiadać datę sporządzenia, </w:t>
      </w:r>
    </w:p>
    <w:p w14:paraId="09F8E3EA" w14:textId="77777777" w:rsidR="004C1EBC" w:rsidRPr="00E72709" w:rsidRDefault="004C1EBC" w:rsidP="00D36CC3">
      <w:pPr>
        <w:pStyle w:val="Default"/>
        <w:jc w:val="both"/>
        <w:rPr>
          <w:sz w:val="22"/>
          <w:szCs w:val="22"/>
        </w:rPr>
      </w:pPr>
      <w:r w:rsidRPr="00E72709">
        <w:rPr>
          <w:sz w:val="22"/>
          <w:szCs w:val="22"/>
        </w:rPr>
        <w:t xml:space="preserve">d) zawierać adres lub siedzibę oferenta, numer telefonu, numer NIP, numer REGON, </w:t>
      </w:r>
    </w:p>
    <w:p w14:paraId="2C4C4C1F" w14:textId="77777777" w:rsidR="004C1EBC" w:rsidRPr="00E72709" w:rsidRDefault="004C1EBC" w:rsidP="00D36CC3">
      <w:pPr>
        <w:jc w:val="both"/>
      </w:pPr>
      <w:r w:rsidRPr="00E72709">
        <w:lastRenderedPageBreak/>
        <w:t>c) być podpisana czytelnie przez Wykonawcę.</w:t>
      </w:r>
    </w:p>
    <w:p w14:paraId="0610F903" w14:textId="77777777" w:rsidR="004C1EBC" w:rsidRPr="00E72709" w:rsidRDefault="000E1D57" w:rsidP="00D36CC3">
      <w:pPr>
        <w:pStyle w:val="Default"/>
        <w:jc w:val="both"/>
        <w:rPr>
          <w:sz w:val="22"/>
          <w:szCs w:val="22"/>
        </w:rPr>
      </w:pPr>
      <w:r>
        <w:rPr>
          <w:noProof/>
        </w:rPr>
        <w:pict w14:anchorId="03C3C305">
          <v:shape id="_x0000_s2057" type="#_x0000_t202" style="position:absolute;left:0;text-align:left;margin-left:-.25pt;margin-top:22.2pt;width:446.25pt;height:18.75pt;z-index:8" fillcolor="#bfbfbf" stroked="f">
            <v:textbox>
              <w:txbxContent>
                <w:p w14:paraId="34672513" w14:textId="77777777" w:rsidR="004C1EBC" w:rsidRPr="008341AE" w:rsidRDefault="004C1EBC" w:rsidP="00D36CC3">
                  <w:r>
                    <w:rPr>
                      <w:b/>
                      <w:bCs/>
                      <w:sz w:val="23"/>
                      <w:szCs w:val="23"/>
                    </w:rPr>
                    <w:t>8. INFORMACJA NA TEMAT PRZETWARZANIA DANYCH OSOBOWYCH</w:t>
                  </w:r>
                </w:p>
              </w:txbxContent>
            </v:textbox>
            <w10:wrap type="topAndBottom"/>
          </v:shape>
        </w:pict>
      </w:r>
      <w:r w:rsidR="004C1EBC">
        <w:rPr>
          <w:bCs/>
          <w:sz w:val="22"/>
          <w:szCs w:val="22"/>
        </w:rPr>
        <w:t>7.6</w:t>
      </w:r>
      <w:r w:rsidR="004C1EBC" w:rsidRPr="00E72709">
        <w:rPr>
          <w:bCs/>
          <w:sz w:val="22"/>
          <w:szCs w:val="22"/>
        </w:rPr>
        <w:t xml:space="preserve">. </w:t>
      </w:r>
      <w:r w:rsidR="004C1EBC" w:rsidRPr="00E72709">
        <w:rPr>
          <w:sz w:val="22"/>
          <w:szCs w:val="22"/>
        </w:rPr>
        <w:t xml:space="preserve">Poprawki powinny być naniesione czytelnie oraz opatrzone podpisem osoby upoważnionej. </w:t>
      </w:r>
    </w:p>
    <w:p w14:paraId="542DA0F6" w14:textId="77777777" w:rsidR="004C1EBC" w:rsidRDefault="004C1EBC" w:rsidP="00D36CC3">
      <w:pPr>
        <w:autoSpaceDE w:val="0"/>
        <w:autoSpaceDN w:val="0"/>
        <w:adjustRightInd w:val="0"/>
        <w:spacing w:after="0" w:line="240" w:lineRule="auto"/>
        <w:jc w:val="both"/>
        <w:rPr>
          <w:rFonts w:cs="Calibri"/>
          <w:color w:val="000000"/>
          <w:lang w:eastAsia="en-US"/>
        </w:rPr>
      </w:pPr>
    </w:p>
    <w:p w14:paraId="7584D209" w14:textId="77777777" w:rsidR="004C1EBC" w:rsidRPr="00BF5216" w:rsidRDefault="004C1EBC"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37A86DA" w14:textId="77777777" w:rsidR="004C1EBC" w:rsidRPr="00BF5216" w:rsidRDefault="004C1EBC"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Centrum Usług Edukacyjnych</w:t>
      </w:r>
    </w:p>
    <w:p w14:paraId="0E941C1C"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63071983"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226AB166" w14:textId="77777777" w:rsidR="004C1EBC" w:rsidRPr="00BF5216" w:rsidRDefault="004C1EBC"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Pr>
          <w:rFonts w:cs="Calibri"/>
          <w:b/>
          <w:color w:val="000000"/>
          <w:lang w:eastAsia="en-US"/>
        </w:rPr>
        <w:t>Centrum Usług Edukacyjnych</w:t>
      </w:r>
      <w:r w:rsidRPr="00BF5216">
        <w:rPr>
          <w:rFonts w:cs="Calibri"/>
          <w:color w:val="000000"/>
          <w:lang w:eastAsia="en-US"/>
        </w:rPr>
        <w:t xml:space="preserve">na realizację umowy/zlecenia (jeżeli dotyczy); </w:t>
      </w:r>
    </w:p>
    <w:p w14:paraId="722464BA"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79392921"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20EBD70B"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12A584CF"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72E4BB6F"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BF7810B"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11E563D"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33DF5ACC"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1AAB08AC"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2E7869AE"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5C7AFEB8" w14:textId="77777777" w:rsidR="004C1EBC" w:rsidRPr="00BF5216" w:rsidRDefault="004C1EBC"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758AAFC2" w14:textId="77777777" w:rsidR="004C1EBC" w:rsidRPr="00BF5216" w:rsidRDefault="004C1EBC"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64859A4A" w14:textId="77777777" w:rsidR="004C1EBC" w:rsidRPr="00BF5216" w:rsidRDefault="004C1EBC"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t>
      </w:r>
      <w:r w:rsidRPr="00BF5216">
        <w:rPr>
          <w:rFonts w:cs="Calibri"/>
          <w:color w:val="000000"/>
          <w:lang w:eastAsia="en-US"/>
        </w:rPr>
        <w:lastRenderedPageBreak/>
        <w:t>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747CE99D" w14:textId="77777777" w:rsidR="004C1EBC" w:rsidRDefault="004C1EBC" w:rsidP="00D36CC3">
      <w:pPr>
        <w:spacing w:after="0"/>
        <w:rPr>
          <w:sz w:val="23"/>
          <w:szCs w:val="23"/>
        </w:rPr>
      </w:pPr>
    </w:p>
    <w:p w14:paraId="771B18FA" w14:textId="77777777" w:rsidR="004C1EBC" w:rsidRDefault="004C1EBC" w:rsidP="00D36CC3">
      <w:pPr>
        <w:spacing w:after="0"/>
        <w:rPr>
          <w:sz w:val="23"/>
          <w:szCs w:val="23"/>
        </w:rPr>
      </w:pPr>
    </w:p>
    <w:p w14:paraId="659A3337" w14:textId="77777777" w:rsidR="004C1EBC" w:rsidRDefault="004C1EBC" w:rsidP="00D36CC3">
      <w:pPr>
        <w:spacing w:after="0"/>
        <w:rPr>
          <w:sz w:val="23"/>
          <w:szCs w:val="23"/>
        </w:rPr>
      </w:pPr>
    </w:p>
    <w:p w14:paraId="67ABC3AF" w14:textId="77777777" w:rsidR="004C1EBC" w:rsidRPr="00055D31" w:rsidRDefault="004C1EBC" w:rsidP="00D36CC3">
      <w:r w:rsidRPr="00055D31">
        <w:t>Załącznikami do niniejszego Zapytania Ofertowego są:</w:t>
      </w:r>
    </w:p>
    <w:p w14:paraId="437EF055" w14:textId="77777777" w:rsidR="004C1EBC" w:rsidRPr="00055D31" w:rsidRDefault="004C1EBC" w:rsidP="00D36CC3">
      <w:r w:rsidRPr="00055D31">
        <w:t>Załącznik nr 1 Wzór Formularza Oferty.</w:t>
      </w:r>
    </w:p>
    <w:p w14:paraId="77D6CBF6" w14:textId="77777777" w:rsidR="004C1EBC" w:rsidRPr="00D13E60" w:rsidRDefault="004C1EBC" w:rsidP="001A6B6C">
      <w:pPr>
        <w:pStyle w:val="Default"/>
        <w:rPr>
          <w:sz w:val="22"/>
          <w:szCs w:val="22"/>
        </w:rPr>
      </w:pPr>
    </w:p>
    <w:sectPr w:rsidR="004C1EBC"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5518" w14:textId="77777777" w:rsidR="000E1D57" w:rsidRDefault="000E1D57" w:rsidP="006320FD">
      <w:pPr>
        <w:spacing w:after="0" w:line="240" w:lineRule="auto"/>
      </w:pPr>
      <w:r>
        <w:separator/>
      </w:r>
    </w:p>
  </w:endnote>
  <w:endnote w:type="continuationSeparator" w:id="0">
    <w:p w14:paraId="67E3A827" w14:textId="77777777" w:rsidR="000E1D57" w:rsidRDefault="000E1D57"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494F" w14:textId="77777777" w:rsidR="004C1EBC" w:rsidRDefault="00AC39F0">
    <w:pPr>
      <w:pStyle w:val="Stopka"/>
      <w:jc w:val="right"/>
    </w:pPr>
    <w:r>
      <w:fldChar w:fldCharType="begin"/>
    </w:r>
    <w:r>
      <w:instrText xml:space="preserve"> PAGE   \* MERGEFORMAT </w:instrText>
    </w:r>
    <w:r>
      <w:fldChar w:fldCharType="separate"/>
    </w:r>
    <w:r w:rsidR="004C1EBC">
      <w:rPr>
        <w:noProof/>
      </w:rPr>
      <w:t>5</w:t>
    </w:r>
    <w:r>
      <w:rPr>
        <w:noProof/>
      </w:rPr>
      <w:fldChar w:fldCharType="end"/>
    </w:r>
  </w:p>
  <w:p w14:paraId="75BB4C63" w14:textId="77777777" w:rsidR="004C1EBC" w:rsidRDefault="004C1E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F47E" w14:textId="77777777" w:rsidR="000E1D57" w:rsidRDefault="000E1D57" w:rsidP="006320FD">
      <w:pPr>
        <w:spacing w:after="0" w:line="240" w:lineRule="auto"/>
      </w:pPr>
      <w:r>
        <w:separator/>
      </w:r>
    </w:p>
  </w:footnote>
  <w:footnote w:type="continuationSeparator" w:id="0">
    <w:p w14:paraId="12D4A3BA" w14:textId="77777777" w:rsidR="000E1D57" w:rsidRDefault="000E1D57"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94EC" w14:textId="77777777" w:rsidR="004C1EBC" w:rsidRDefault="000E1D57">
    <w:pPr>
      <w:pStyle w:val="Nagwek"/>
    </w:pPr>
    <w:r>
      <w:pict w14:anchorId="6B558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1.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06863"/>
    <w:multiLevelType w:val="hybridMultilevel"/>
    <w:tmpl w:val="55D6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2"/>
  </w:num>
  <w:num w:numId="7">
    <w:abstractNumId w:val="6"/>
  </w:num>
  <w:num w:numId="8">
    <w:abstractNumId w:val="13"/>
  </w:num>
  <w:num w:numId="9">
    <w:abstractNumId w:val="5"/>
  </w:num>
  <w:num w:numId="10">
    <w:abstractNumId w:val="10"/>
  </w:num>
  <w:num w:numId="11">
    <w:abstractNumId w:val="8"/>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Moves/>
  <w:defaultTabStop w:val="708"/>
  <w:hyphenationZone w:val="425"/>
  <w:doNotHyphenateCaps/>
  <w:characterSpacingControl w:val="doNotCompress"/>
  <w:doNotValidateAgainstSchema/>
  <w:doNotDemarcateInvalidXml/>
  <w:hdrShapeDefaults>
    <o:shapedefaults v:ext="edit" spidmax="20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0FD"/>
    <w:rsid w:val="000032BF"/>
    <w:rsid w:val="000078A2"/>
    <w:rsid w:val="0001418F"/>
    <w:rsid w:val="00023F40"/>
    <w:rsid w:val="000250E2"/>
    <w:rsid w:val="00042FA4"/>
    <w:rsid w:val="00044C9B"/>
    <w:rsid w:val="00050B86"/>
    <w:rsid w:val="00054BC3"/>
    <w:rsid w:val="00055D31"/>
    <w:rsid w:val="00063969"/>
    <w:rsid w:val="00072985"/>
    <w:rsid w:val="0008005B"/>
    <w:rsid w:val="000844C8"/>
    <w:rsid w:val="00093934"/>
    <w:rsid w:val="000B19F3"/>
    <w:rsid w:val="000B7318"/>
    <w:rsid w:val="000E1D57"/>
    <w:rsid w:val="000E2439"/>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C671E"/>
    <w:rsid w:val="001D288C"/>
    <w:rsid w:val="0020546B"/>
    <w:rsid w:val="00231639"/>
    <w:rsid w:val="00244342"/>
    <w:rsid w:val="002503BF"/>
    <w:rsid w:val="002629DE"/>
    <w:rsid w:val="00264514"/>
    <w:rsid w:val="00274080"/>
    <w:rsid w:val="002804F2"/>
    <w:rsid w:val="00290A95"/>
    <w:rsid w:val="00292971"/>
    <w:rsid w:val="00292C79"/>
    <w:rsid w:val="00295A5F"/>
    <w:rsid w:val="002A3280"/>
    <w:rsid w:val="002B040A"/>
    <w:rsid w:val="002B319D"/>
    <w:rsid w:val="002C617C"/>
    <w:rsid w:val="002C7ABD"/>
    <w:rsid w:val="002D2388"/>
    <w:rsid w:val="002D2EE5"/>
    <w:rsid w:val="002D6A21"/>
    <w:rsid w:val="002F73E0"/>
    <w:rsid w:val="003211A6"/>
    <w:rsid w:val="003702D8"/>
    <w:rsid w:val="00386135"/>
    <w:rsid w:val="003B3B10"/>
    <w:rsid w:val="003B3B4A"/>
    <w:rsid w:val="003B56E7"/>
    <w:rsid w:val="003B6740"/>
    <w:rsid w:val="003C4E5F"/>
    <w:rsid w:val="003C6E40"/>
    <w:rsid w:val="003D37B4"/>
    <w:rsid w:val="003E2653"/>
    <w:rsid w:val="003E6367"/>
    <w:rsid w:val="003F11F7"/>
    <w:rsid w:val="003F1EB8"/>
    <w:rsid w:val="003F4EE1"/>
    <w:rsid w:val="003F7EF8"/>
    <w:rsid w:val="00416236"/>
    <w:rsid w:val="0042450D"/>
    <w:rsid w:val="00435C79"/>
    <w:rsid w:val="00446D98"/>
    <w:rsid w:val="004474EF"/>
    <w:rsid w:val="004576C0"/>
    <w:rsid w:val="004A225F"/>
    <w:rsid w:val="004A7708"/>
    <w:rsid w:val="004A79C1"/>
    <w:rsid w:val="004C1CD0"/>
    <w:rsid w:val="004C1EBC"/>
    <w:rsid w:val="004D21B5"/>
    <w:rsid w:val="004E6087"/>
    <w:rsid w:val="004F6FF4"/>
    <w:rsid w:val="00504F9C"/>
    <w:rsid w:val="00526410"/>
    <w:rsid w:val="00546EA4"/>
    <w:rsid w:val="00555796"/>
    <w:rsid w:val="00570AE7"/>
    <w:rsid w:val="00573363"/>
    <w:rsid w:val="0057384C"/>
    <w:rsid w:val="005921C4"/>
    <w:rsid w:val="00592A2B"/>
    <w:rsid w:val="005A1D69"/>
    <w:rsid w:val="005A272A"/>
    <w:rsid w:val="005A35AF"/>
    <w:rsid w:val="005A4391"/>
    <w:rsid w:val="005C4162"/>
    <w:rsid w:val="005D0498"/>
    <w:rsid w:val="005D0617"/>
    <w:rsid w:val="005D5F7B"/>
    <w:rsid w:val="005D76B0"/>
    <w:rsid w:val="005E0429"/>
    <w:rsid w:val="005F1CB9"/>
    <w:rsid w:val="00600374"/>
    <w:rsid w:val="00610874"/>
    <w:rsid w:val="006320FD"/>
    <w:rsid w:val="00634C82"/>
    <w:rsid w:val="00637CEC"/>
    <w:rsid w:val="006402C1"/>
    <w:rsid w:val="00650BFC"/>
    <w:rsid w:val="006521D6"/>
    <w:rsid w:val="00652EF0"/>
    <w:rsid w:val="00660DF8"/>
    <w:rsid w:val="00671EF9"/>
    <w:rsid w:val="0067470B"/>
    <w:rsid w:val="00681629"/>
    <w:rsid w:val="00683847"/>
    <w:rsid w:val="00686A6C"/>
    <w:rsid w:val="00695407"/>
    <w:rsid w:val="006A0BC8"/>
    <w:rsid w:val="006B24E1"/>
    <w:rsid w:val="006B316D"/>
    <w:rsid w:val="006E3ADC"/>
    <w:rsid w:val="006E3BE3"/>
    <w:rsid w:val="006E6642"/>
    <w:rsid w:val="00711965"/>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50BF1"/>
    <w:rsid w:val="008605A8"/>
    <w:rsid w:val="00892867"/>
    <w:rsid w:val="00896B33"/>
    <w:rsid w:val="008A0476"/>
    <w:rsid w:val="008C18A9"/>
    <w:rsid w:val="008D1A12"/>
    <w:rsid w:val="008D1C9F"/>
    <w:rsid w:val="008E0F88"/>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72EF"/>
    <w:rsid w:val="00A46579"/>
    <w:rsid w:val="00A6064A"/>
    <w:rsid w:val="00A609B0"/>
    <w:rsid w:val="00A61885"/>
    <w:rsid w:val="00AA009A"/>
    <w:rsid w:val="00AA5890"/>
    <w:rsid w:val="00AA7179"/>
    <w:rsid w:val="00AB510C"/>
    <w:rsid w:val="00AB634A"/>
    <w:rsid w:val="00AC2286"/>
    <w:rsid w:val="00AC39F0"/>
    <w:rsid w:val="00AC5D5F"/>
    <w:rsid w:val="00AD270B"/>
    <w:rsid w:val="00AF2BD5"/>
    <w:rsid w:val="00B034D6"/>
    <w:rsid w:val="00B071E8"/>
    <w:rsid w:val="00B300F4"/>
    <w:rsid w:val="00B339D3"/>
    <w:rsid w:val="00B361EE"/>
    <w:rsid w:val="00B40595"/>
    <w:rsid w:val="00B650DA"/>
    <w:rsid w:val="00B67B1E"/>
    <w:rsid w:val="00B706D1"/>
    <w:rsid w:val="00B721B1"/>
    <w:rsid w:val="00B76D86"/>
    <w:rsid w:val="00B822E3"/>
    <w:rsid w:val="00BA7E36"/>
    <w:rsid w:val="00BB5F1C"/>
    <w:rsid w:val="00BD37E9"/>
    <w:rsid w:val="00BE2E7E"/>
    <w:rsid w:val="00BF5216"/>
    <w:rsid w:val="00C00F68"/>
    <w:rsid w:val="00C1102B"/>
    <w:rsid w:val="00C16D87"/>
    <w:rsid w:val="00C25E48"/>
    <w:rsid w:val="00C44D02"/>
    <w:rsid w:val="00C471F5"/>
    <w:rsid w:val="00C473C4"/>
    <w:rsid w:val="00C506B0"/>
    <w:rsid w:val="00C53DA8"/>
    <w:rsid w:val="00C63202"/>
    <w:rsid w:val="00C714CF"/>
    <w:rsid w:val="00C76D0C"/>
    <w:rsid w:val="00C92C0E"/>
    <w:rsid w:val="00C92C97"/>
    <w:rsid w:val="00C94C5A"/>
    <w:rsid w:val="00CB072E"/>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439F3"/>
    <w:rsid w:val="00D61D6D"/>
    <w:rsid w:val="00D76DCA"/>
    <w:rsid w:val="00D804F2"/>
    <w:rsid w:val="00D86CE0"/>
    <w:rsid w:val="00DA0FF7"/>
    <w:rsid w:val="00DE0FB3"/>
    <w:rsid w:val="00DE7E3B"/>
    <w:rsid w:val="00DF68C5"/>
    <w:rsid w:val="00E01A9C"/>
    <w:rsid w:val="00E06B1C"/>
    <w:rsid w:val="00E23AAF"/>
    <w:rsid w:val="00E24438"/>
    <w:rsid w:val="00E433DB"/>
    <w:rsid w:val="00E4355F"/>
    <w:rsid w:val="00E46A2A"/>
    <w:rsid w:val="00E5138A"/>
    <w:rsid w:val="00E67D9A"/>
    <w:rsid w:val="00E72709"/>
    <w:rsid w:val="00E74BD8"/>
    <w:rsid w:val="00E9548B"/>
    <w:rsid w:val="00E9678D"/>
    <w:rsid w:val="00EA09F7"/>
    <w:rsid w:val="00EA1984"/>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6E433171"/>
  <w15:docId w15:val="{27E07D52-BDC5-44BD-96CA-08B54681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sz w:val="22"/>
      <w:szCs w:val="22"/>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rsid w:val="002503BF"/>
    <w:rPr>
      <w:rFonts w:ascii="Cambria" w:hAnsi="Cambria" w:cs="Times New Roman"/>
      <w:b/>
      <w:bCs/>
      <w:sz w:val="26"/>
      <w:szCs w:val="26"/>
    </w:rPr>
  </w:style>
  <w:style w:type="character" w:customStyle="1" w:styleId="Nagwek4Znak">
    <w:name w:val="Nagłówek 4 Znak"/>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320FD"/>
    <w:rPr>
      <w:rFonts w:ascii="Tahoma" w:hAnsi="Tahoma" w:cs="Tahoma"/>
      <w:sz w:val="16"/>
      <w:szCs w:val="16"/>
    </w:rPr>
  </w:style>
  <w:style w:type="character" w:styleId="Odwoaniedokomentarza">
    <w:name w:val="annotation reference"/>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5A1D69"/>
    <w:rPr>
      <w:rFonts w:cs="Times New Roman"/>
      <w:b/>
      <w:bCs/>
    </w:rPr>
  </w:style>
  <w:style w:type="character" w:styleId="Hipercze">
    <w:name w:val="Hyperlink"/>
    <w:uiPriority w:val="99"/>
    <w:rsid w:val="00671EF9"/>
    <w:rPr>
      <w:rFonts w:cs="Times New Roman"/>
      <w:color w:val="0000FF"/>
      <w:u w:val="single"/>
    </w:rPr>
  </w:style>
  <w:style w:type="character" w:customStyle="1" w:styleId="apple-converted-space">
    <w:name w:val="apple-converted-space"/>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166">
      <w:marLeft w:val="0"/>
      <w:marRight w:val="0"/>
      <w:marTop w:val="0"/>
      <w:marBottom w:val="0"/>
      <w:divBdr>
        <w:top w:val="none" w:sz="0" w:space="0" w:color="auto"/>
        <w:left w:val="none" w:sz="0" w:space="0" w:color="auto"/>
        <w:bottom w:val="none" w:sz="0" w:space="0" w:color="auto"/>
        <w:right w:val="none" w:sz="0" w:space="0" w:color="auto"/>
      </w:divBdr>
      <w:divsChild>
        <w:div w:id="325019165">
          <w:marLeft w:val="0"/>
          <w:marRight w:val="0"/>
          <w:marTop w:val="0"/>
          <w:marBottom w:val="0"/>
          <w:divBdr>
            <w:top w:val="none" w:sz="0" w:space="0" w:color="auto"/>
            <w:left w:val="none" w:sz="0" w:space="0" w:color="auto"/>
            <w:bottom w:val="none" w:sz="0" w:space="0" w:color="auto"/>
            <w:right w:val="none" w:sz="0" w:space="0" w:color="auto"/>
          </w:divBdr>
        </w:div>
      </w:divsChild>
    </w:div>
    <w:div w:id="325019167">
      <w:marLeft w:val="0"/>
      <w:marRight w:val="0"/>
      <w:marTop w:val="0"/>
      <w:marBottom w:val="0"/>
      <w:divBdr>
        <w:top w:val="none" w:sz="0" w:space="0" w:color="auto"/>
        <w:left w:val="none" w:sz="0" w:space="0" w:color="auto"/>
        <w:bottom w:val="none" w:sz="0" w:space="0" w:color="auto"/>
        <w:right w:val="none" w:sz="0" w:space="0" w:color="auto"/>
      </w:divBdr>
    </w:div>
    <w:div w:id="325019168">
      <w:marLeft w:val="0"/>
      <w:marRight w:val="0"/>
      <w:marTop w:val="0"/>
      <w:marBottom w:val="0"/>
      <w:divBdr>
        <w:top w:val="none" w:sz="0" w:space="0" w:color="auto"/>
        <w:left w:val="none" w:sz="0" w:space="0" w:color="auto"/>
        <w:bottom w:val="none" w:sz="0" w:space="0" w:color="auto"/>
        <w:right w:val="none" w:sz="0" w:space="0" w:color="auto"/>
      </w:divBdr>
    </w:div>
    <w:div w:id="325019169">
      <w:marLeft w:val="0"/>
      <w:marRight w:val="0"/>
      <w:marTop w:val="0"/>
      <w:marBottom w:val="0"/>
      <w:divBdr>
        <w:top w:val="none" w:sz="0" w:space="0" w:color="auto"/>
        <w:left w:val="none" w:sz="0" w:space="0" w:color="auto"/>
        <w:bottom w:val="none" w:sz="0" w:space="0" w:color="auto"/>
        <w:right w:val="none" w:sz="0" w:space="0" w:color="auto"/>
      </w:divBdr>
    </w:div>
    <w:div w:id="325019170">
      <w:marLeft w:val="0"/>
      <w:marRight w:val="0"/>
      <w:marTop w:val="0"/>
      <w:marBottom w:val="0"/>
      <w:divBdr>
        <w:top w:val="none" w:sz="0" w:space="0" w:color="auto"/>
        <w:left w:val="none" w:sz="0" w:space="0" w:color="auto"/>
        <w:bottom w:val="none" w:sz="0" w:space="0" w:color="auto"/>
        <w:right w:val="none" w:sz="0" w:space="0" w:color="auto"/>
      </w:divBdr>
    </w:div>
    <w:div w:id="325019171">
      <w:marLeft w:val="0"/>
      <w:marRight w:val="0"/>
      <w:marTop w:val="0"/>
      <w:marBottom w:val="0"/>
      <w:divBdr>
        <w:top w:val="none" w:sz="0" w:space="0" w:color="auto"/>
        <w:left w:val="none" w:sz="0" w:space="0" w:color="auto"/>
        <w:bottom w:val="none" w:sz="0" w:space="0" w:color="auto"/>
        <w:right w:val="none" w:sz="0" w:space="0" w:color="auto"/>
      </w:divBdr>
    </w:div>
    <w:div w:id="325019172">
      <w:marLeft w:val="0"/>
      <w:marRight w:val="0"/>
      <w:marTop w:val="0"/>
      <w:marBottom w:val="0"/>
      <w:divBdr>
        <w:top w:val="none" w:sz="0" w:space="0" w:color="auto"/>
        <w:left w:val="none" w:sz="0" w:space="0" w:color="auto"/>
        <w:bottom w:val="none" w:sz="0" w:space="0" w:color="auto"/>
        <w:right w:val="none" w:sz="0" w:space="0" w:color="auto"/>
      </w:divBdr>
    </w:div>
    <w:div w:id="325019173">
      <w:marLeft w:val="0"/>
      <w:marRight w:val="0"/>
      <w:marTop w:val="0"/>
      <w:marBottom w:val="0"/>
      <w:divBdr>
        <w:top w:val="none" w:sz="0" w:space="0" w:color="auto"/>
        <w:left w:val="none" w:sz="0" w:space="0" w:color="auto"/>
        <w:bottom w:val="none" w:sz="0" w:space="0" w:color="auto"/>
        <w:right w:val="none" w:sz="0" w:space="0" w:color="auto"/>
      </w:divBdr>
    </w:div>
    <w:div w:id="325019174">
      <w:marLeft w:val="0"/>
      <w:marRight w:val="0"/>
      <w:marTop w:val="0"/>
      <w:marBottom w:val="0"/>
      <w:divBdr>
        <w:top w:val="none" w:sz="0" w:space="0" w:color="auto"/>
        <w:left w:val="none" w:sz="0" w:space="0" w:color="auto"/>
        <w:bottom w:val="none" w:sz="0" w:space="0" w:color="auto"/>
        <w:right w:val="none" w:sz="0" w:space="0" w:color="auto"/>
      </w:divBdr>
    </w:div>
    <w:div w:id="325019175">
      <w:marLeft w:val="0"/>
      <w:marRight w:val="0"/>
      <w:marTop w:val="0"/>
      <w:marBottom w:val="0"/>
      <w:divBdr>
        <w:top w:val="none" w:sz="0" w:space="0" w:color="auto"/>
        <w:left w:val="none" w:sz="0" w:space="0" w:color="auto"/>
        <w:bottom w:val="none" w:sz="0" w:space="0" w:color="auto"/>
        <w:right w:val="none" w:sz="0" w:space="0" w:color="auto"/>
      </w:divBdr>
    </w:div>
    <w:div w:id="325019177">
      <w:marLeft w:val="0"/>
      <w:marRight w:val="0"/>
      <w:marTop w:val="0"/>
      <w:marBottom w:val="0"/>
      <w:divBdr>
        <w:top w:val="none" w:sz="0" w:space="0" w:color="auto"/>
        <w:left w:val="none" w:sz="0" w:space="0" w:color="auto"/>
        <w:bottom w:val="none" w:sz="0" w:space="0" w:color="auto"/>
        <w:right w:val="none" w:sz="0" w:space="0" w:color="auto"/>
      </w:divBdr>
      <w:divsChild>
        <w:div w:id="325019189">
          <w:marLeft w:val="0"/>
          <w:marRight w:val="0"/>
          <w:marTop w:val="0"/>
          <w:marBottom w:val="0"/>
          <w:divBdr>
            <w:top w:val="none" w:sz="0" w:space="0" w:color="auto"/>
            <w:left w:val="none" w:sz="0" w:space="0" w:color="auto"/>
            <w:bottom w:val="none" w:sz="0" w:space="0" w:color="auto"/>
            <w:right w:val="none" w:sz="0" w:space="0" w:color="auto"/>
          </w:divBdr>
        </w:div>
      </w:divsChild>
    </w:div>
    <w:div w:id="325019179">
      <w:marLeft w:val="0"/>
      <w:marRight w:val="0"/>
      <w:marTop w:val="0"/>
      <w:marBottom w:val="0"/>
      <w:divBdr>
        <w:top w:val="none" w:sz="0" w:space="0" w:color="auto"/>
        <w:left w:val="none" w:sz="0" w:space="0" w:color="auto"/>
        <w:bottom w:val="none" w:sz="0" w:space="0" w:color="auto"/>
        <w:right w:val="none" w:sz="0" w:space="0" w:color="auto"/>
      </w:divBdr>
      <w:divsChild>
        <w:div w:id="325019186">
          <w:marLeft w:val="0"/>
          <w:marRight w:val="0"/>
          <w:marTop w:val="0"/>
          <w:marBottom w:val="0"/>
          <w:divBdr>
            <w:top w:val="none" w:sz="0" w:space="0" w:color="auto"/>
            <w:left w:val="none" w:sz="0" w:space="0" w:color="auto"/>
            <w:bottom w:val="none" w:sz="0" w:space="0" w:color="auto"/>
            <w:right w:val="none" w:sz="0" w:space="0" w:color="auto"/>
          </w:divBdr>
        </w:div>
      </w:divsChild>
    </w:div>
    <w:div w:id="325019180">
      <w:marLeft w:val="0"/>
      <w:marRight w:val="0"/>
      <w:marTop w:val="0"/>
      <w:marBottom w:val="0"/>
      <w:divBdr>
        <w:top w:val="none" w:sz="0" w:space="0" w:color="auto"/>
        <w:left w:val="none" w:sz="0" w:space="0" w:color="auto"/>
        <w:bottom w:val="none" w:sz="0" w:space="0" w:color="auto"/>
        <w:right w:val="none" w:sz="0" w:space="0" w:color="auto"/>
      </w:divBdr>
    </w:div>
    <w:div w:id="325019182">
      <w:marLeft w:val="0"/>
      <w:marRight w:val="0"/>
      <w:marTop w:val="0"/>
      <w:marBottom w:val="0"/>
      <w:divBdr>
        <w:top w:val="none" w:sz="0" w:space="0" w:color="auto"/>
        <w:left w:val="none" w:sz="0" w:space="0" w:color="auto"/>
        <w:bottom w:val="none" w:sz="0" w:space="0" w:color="auto"/>
        <w:right w:val="none" w:sz="0" w:space="0" w:color="auto"/>
      </w:divBdr>
      <w:divsChild>
        <w:div w:id="325019176">
          <w:marLeft w:val="0"/>
          <w:marRight w:val="0"/>
          <w:marTop w:val="0"/>
          <w:marBottom w:val="0"/>
          <w:divBdr>
            <w:top w:val="none" w:sz="0" w:space="0" w:color="auto"/>
            <w:left w:val="none" w:sz="0" w:space="0" w:color="auto"/>
            <w:bottom w:val="none" w:sz="0" w:space="0" w:color="auto"/>
            <w:right w:val="none" w:sz="0" w:space="0" w:color="auto"/>
          </w:divBdr>
          <w:divsChild>
            <w:div w:id="3250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183">
      <w:marLeft w:val="0"/>
      <w:marRight w:val="0"/>
      <w:marTop w:val="0"/>
      <w:marBottom w:val="0"/>
      <w:divBdr>
        <w:top w:val="none" w:sz="0" w:space="0" w:color="auto"/>
        <w:left w:val="none" w:sz="0" w:space="0" w:color="auto"/>
        <w:bottom w:val="none" w:sz="0" w:space="0" w:color="auto"/>
        <w:right w:val="none" w:sz="0" w:space="0" w:color="auto"/>
      </w:divBdr>
      <w:divsChild>
        <w:div w:id="325019178">
          <w:marLeft w:val="0"/>
          <w:marRight w:val="0"/>
          <w:marTop w:val="0"/>
          <w:marBottom w:val="0"/>
          <w:divBdr>
            <w:top w:val="none" w:sz="0" w:space="0" w:color="auto"/>
            <w:left w:val="none" w:sz="0" w:space="0" w:color="auto"/>
            <w:bottom w:val="none" w:sz="0" w:space="0" w:color="auto"/>
            <w:right w:val="none" w:sz="0" w:space="0" w:color="auto"/>
          </w:divBdr>
        </w:div>
        <w:div w:id="325019181">
          <w:marLeft w:val="0"/>
          <w:marRight w:val="0"/>
          <w:marTop w:val="0"/>
          <w:marBottom w:val="0"/>
          <w:divBdr>
            <w:top w:val="none" w:sz="0" w:space="0" w:color="auto"/>
            <w:left w:val="none" w:sz="0" w:space="0" w:color="auto"/>
            <w:bottom w:val="none" w:sz="0" w:space="0" w:color="auto"/>
            <w:right w:val="none" w:sz="0" w:space="0" w:color="auto"/>
          </w:divBdr>
        </w:div>
        <w:div w:id="325019184">
          <w:marLeft w:val="0"/>
          <w:marRight w:val="0"/>
          <w:marTop w:val="0"/>
          <w:marBottom w:val="0"/>
          <w:divBdr>
            <w:top w:val="none" w:sz="0" w:space="0" w:color="auto"/>
            <w:left w:val="none" w:sz="0" w:space="0" w:color="auto"/>
            <w:bottom w:val="none" w:sz="0" w:space="0" w:color="auto"/>
            <w:right w:val="none" w:sz="0" w:space="0" w:color="auto"/>
          </w:divBdr>
        </w:div>
        <w:div w:id="325019185">
          <w:marLeft w:val="0"/>
          <w:marRight w:val="0"/>
          <w:marTop w:val="0"/>
          <w:marBottom w:val="0"/>
          <w:divBdr>
            <w:top w:val="none" w:sz="0" w:space="0" w:color="auto"/>
            <w:left w:val="none" w:sz="0" w:space="0" w:color="auto"/>
            <w:bottom w:val="none" w:sz="0" w:space="0" w:color="auto"/>
            <w:right w:val="none" w:sz="0" w:space="0" w:color="auto"/>
          </w:divBdr>
        </w:div>
      </w:divsChild>
    </w:div>
    <w:div w:id="325019188">
      <w:marLeft w:val="0"/>
      <w:marRight w:val="0"/>
      <w:marTop w:val="0"/>
      <w:marBottom w:val="0"/>
      <w:divBdr>
        <w:top w:val="none" w:sz="0" w:space="0" w:color="auto"/>
        <w:left w:val="none" w:sz="0" w:space="0" w:color="auto"/>
        <w:bottom w:val="none" w:sz="0" w:space="0" w:color="auto"/>
        <w:right w:val="none" w:sz="0" w:space="0" w:color="auto"/>
      </w:divBdr>
    </w:div>
    <w:div w:id="325019190">
      <w:marLeft w:val="0"/>
      <w:marRight w:val="0"/>
      <w:marTop w:val="0"/>
      <w:marBottom w:val="0"/>
      <w:divBdr>
        <w:top w:val="none" w:sz="0" w:space="0" w:color="auto"/>
        <w:left w:val="none" w:sz="0" w:space="0" w:color="auto"/>
        <w:bottom w:val="none" w:sz="0" w:space="0" w:color="auto"/>
        <w:right w:val="none" w:sz="0" w:space="0" w:color="auto"/>
      </w:divBdr>
    </w:div>
    <w:div w:id="325019191">
      <w:marLeft w:val="0"/>
      <w:marRight w:val="0"/>
      <w:marTop w:val="0"/>
      <w:marBottom w:val="0"/>
      <w:divBdr>
        <w:top w:val="none" w:sz="0" w:space="0" w:color="auto"/>
        <w:left w:val="none" w:sz="0" w:space="0" w:color="auto"/>
        <w:bottom w:val="none" w:sz="0" w:space="0" w:color="auto"/>
        <w:right w:val="none" w:sz="0" w:space="0" w:color="auto"/>
      </w:divBdr>
    </w:div>
    <w:div w:id="325019192">
      <w:marLeft w:val="0"/>
      <w:marRight w:val="0"/>
      <w:marTop w:val="0"/>
      <w:marBottom w:val="0"/>
      <w:divBdr>
        <w:top w:val="none" w:sz="0" w:space="0" w:color="auto"/>
        <w:left w:val="none" w:sz="0" w:space="0" w:color="auto"/>
        <w:bottom w:val="none" w:sz="0" w:space="0" w:color="auto"/>
        <w:right w:val="none" w:sz="0" w:space="0" w:color="auto"/>
      </w:divBdr>
    </w:div>
    <w:div w:id="325019193">
      <w:marLeft w:val="0"/>
      <w:marRight w:val="0"/>
      <w:marTop w:val="0"/>
      <w:marBottom w:val="0"/>
      <w:divBdr>
        <w:top w:val="none" w:sz="0" w:space="0" w:color="auto"/>
        <w:left w:val="none" w:sz="0" w:space="0" w:color="auto"/>
        <w:bottom w:val="none" w:sz="0" w:space="0" w:color="auto"/>
        <w:right w:val="none" w:sz="0" w:space="0" w:color="auto"/>
      </w:divBdr>
    </w:div>
    <w:div w:id="325019194">
      <w:marLeft w:val="0"/>
      <w:marRight w:val="0"/>
      <w:marTop w:val="0"/>
      <w:marBottom w:val="0"/>
      <w:divBdr>
        <w:top w:val="none" w:sz="0" w:space="0" w:color="auto"/>
        <w:left w:val="none" w:sz="0" w:space="0" w:color="auto"/>
        <w:bottom w:val="none" w:sz="0" w:space="0" w:color="auto"/>
        <w:right w:val="none" w:sz="0" w:space="0" w:color="auto"/>
      </w:divBdr>
    </w:div>
    <w:div w:id="325019195">
      <w:marLeft w:val="0"/>
      <w:marRight w:val="0"/>
      <w:marTop w:val="0"/>
      <w:marBottom w:val="0"/>
      <w:divBdr>
        <w:top w:val="none" w:sz="0" w:space="0" w:color="auto"/>
        <w:left w:val="none" w:sz="0" w:space="0" w:color="auto"/>
        <w:bottom w:val="none" w:sz="0" w:space="0" w:color="auto"/>
        <w:right w:val="none" w:sz="0" w:space="0" w:color="auto"/>
      </w:divBdr>
    </w:div>
    <w:div w:id="325019196">
      <w:marLeft w:val="0"/>
      <w:marRight w:val="0"/>
      <w:marTop w:val="0"/>
      <w:marBottom w:val="0"/>
      <w:divBdr>
        <w:top w:val="none" w:sz="0" w:space="0" w:color="auto"/>
        <w:left w:val="none" w:sz="0" w:space="0" w:color="auto"/>
        <w:bottom w:val="none" w:sz="0" w:space="0" w:color="auto"/>
        <w:right w:val="none" w:sz="0" w:space="0" w:color="auto"/>
      </w:divBdr>
    </w:div>
    <w:div w:id="325019197">
      <w:marLeft w:val="0"/>
      <w:marRight w:val="0"/>
      <w:marTop w:val="0"/>
      <w:marBottom w:val="0"/>
      <w:divBdr>
        <w:top w:val="none" w:sz="0" w:space="0" w:color="auto"/>
        <w:left w:val="none" w:sz="0" w:space="0" w:color="auto"/>
        <w:bottom w:val="none" w:sz="0" w:space="0" w:color="auto"/>
        <w:right w:val="none" w:sz="0" w:space="0" w:color="auto"/>
      </w:divBdr>
    </w:div>
    <w:div w:id="325019198">
      <w:marLeft w:val="0"/>
      <w:marRight w:val="0"/>
      <w:marTop w:val="0"/>
      <w:marBottom w:val="0"/>
      <w:divBdr>
        <w:top w:val="none" w:sz="0" w:space="0" w:color="auto"/>
        <w:left w:val="none" w:sz="0" w:space="0" w:color="auto"/>
        <w:bottom w:val="none" w:sz="0" w:space="0" w:color="auto"/>
        <w:right w:val="none" w:sz="0" w:space="0" w:color="auto"/>
      </w:divBdr>
    </w:div>
    <w:div w:id="325019199">
      <w:marLeft w:val="0"/>
      <w:marRight w:val="0"/>
      <w:marTop w:val="0"/>
      <w:marBottom w:val="0"/>
      <w:divBdr>
        <w:top w:val="none" w:sz="0" w:space="0" w:color="auto"/>
        <w:left w:val="none" w:sz="0" w:space="0" w:color="auto"/>
        <w:bottom w:val="none" w:sz="0" w:space="0" w:color="auto"/>
        <w:right w:val="none" w:sz="0" w:space="0" w:color="auto"/>
      </w:divBdr>
    </w:div>
    <w:div w:id="325019200">
      <w:marLeft w:val="0"/>
      <w:marRight w:val="0"/>
      <w:marTop w:val="0"/>
      <w:marBottom w:val="0"/>
      <w:divBdr>
        <w:top w:val="none" w:sz="0" w:space="0" w:color="auto"/>
        <w:left w:val="none" w:sz="0" w:space="0" w:color="auto"/>
        <w:bottom w:val="none" w:sz="0" w:space="0" w:color="auto"/>
        <w:right w:val="none" w:sz="0" w:space="0" w:color="auto"/>
      </w:divBdr>
    </w:div>
    <w:div w:id="325019201">
      <w:marLeft w:val="0"/>
      <w:marRight w:val="0"/>
      <w:marTop w:val="0"/>
      <w:marBottom w:val="0"/>
      <w:divBdr>
        <w:top w:val="none" w:sz="0" w:space="0" w:color="auto"/>
        <w:left w:val="none" w:sz="0" w:space="0" w:color="auto"/>
        <w:bottom w:val="none" w:sz="0" w:space="0" w:color="auto"/>
        <w:right w:val="none" w:sz="0" w:space="0" w:color="auto"/>
      </w:divBdr>
    </w:div>
    <w:div w:id="325019202">
      <w:marLeft w:val="0"/>
      <w:marRight w:val="0"/>
      <w:marTop w:val="0"/>
      <w:marBottom w:val="0"/>
      <w:divBdr>
        <w:top w:val="none" w:sz="0" w:space="0" w:color="auto"/>
        <w:left w:val="none" w:sz="0" w:space="0" w:color="auto"/>
        <w:bottom w:val="none" w:sz="0" w:space="0" w:color="auto"/>
        <w:right w:val="none" w:sz="0" w:space="0" w:color="auto"/>
      </w:divBdr>
    </w:div>
    <w:div w:id="325019205">
      <w:marLeft w:val="0"/>
      <w:marRight w:val="0"/>
      <w:marTop w:val="0"/>
      <w:marBottom w:val="0"/>
      <w:divBdr>
        <w:top w:val="none" w:sz="0" w:space="0" w:color="auto"/>
        <w:left w:val="none" w:sz="0" w:space="0" w:color="auto"/>
        <w:bottom w:val="none" w:sz="0" w:space="0" w:color="auto"/>
        <w:right w:val="none" w:sz="0" w:space="0" w:color="auto"/>
      </w:divBdr>
      <w:divsChild>
        <w:div w:id="325019274">
          <w:marLeft w:val="0"/>
          <w:marRight w:val="0"/>
          <w:marTop w:val="0"/>
          <w:marBottom w:val="0"/>
          <w:divBdr>
            <w:top w:val="none" w:sz="0" w:space="0" w:color="auto"/>
            <w:left w:val="none" w:sz="0" w:space="0" w:color="auto"/>
            <w:bottom w:val="none" w:sz="0" w:space="0" w:color="auto"/>
            <w:right w:val="none" w:sz="0" w:space="0" w:color="auto"/>
          </w:divBdr>
          <w:divsChild>
            <w:div w:id="325019210">
              <w:marLeft w:val="0"/>
              <w:marRight w:val="0"/>
              <w:marTop w:val="0"/>
              <w:marBottom w:val="0"/>
              <w:divBdr>
                <w:top w:val="none" w:sz="0" w:space="0" w:color="auto"/>
                <w:left w:val="none" w:sz="0" w:space="0" w:color="auto"/>
                <w:bottom w:val="none" w:sz="0" w:space="0" w:color="auto"/>
                <w:right w:val="none" w:sz="0" w:space="0" w:color="auto"/>
              </w:divBdr>
            </w:div>
            <w:div w:id="325019219">
              <w:marLeft w:val="0"/>
              <w:marRight w:val="0"/>
              <w:marTop w:val="0"/>
              <w:marBottom w:val="0"/>
              <w:divBdr>
                <w:top w:val="none" w:sz="0" w:space="0" w:color="auto"/>
                <w:left w:val="none" w:sz="0" w:space="0" w:color="auto"/>
                <w:bottom w:val="none" w:sz="0" w:space="0" w:color="auto"/>
                <w:right w:val="none" w:sz="0" w:space="0" w:color="auto"/>
              </w:divBdr>
            </w:div>
            <w:div w:id="325019264">
              <w:marLeft w:val="0"/>
              <w:marRight w:val="0"/>
              <w:marTop w:val="0"/>
              <w:marBottom w:val="0"/>
              <w:divBdr>
                <w:top w:val="none" w:sz="0" w:space="0" w:color="auto"/>
                <w:left w:val="none" w:sz="0" w:space="0" w:color="auto"/>
                <w:bottom w:val="none" w:sz="0" w:space="0" w:color="auto"/>
                <w:right w:val="none" w:sz="0" w:space="0" w:color="auto"/>
              </w:divBdr>
            </w:div>
            <w:div w:id="325019268">
              <w:marLeft w:val="0"/>
              <w:marRight w:val="0"/>
              <w:marTop w:val="0"/>
              <w:marBottom w:val="0"/>
              <w:divBdr>
                <w:top w:val="none" w:sz="0" w:space="0" w:color="auto"/>
                <w:left w:val="none" w:sz="0" w:space="0" w:color="auto"/>
                <w:bottom w:val="none" w:sz="0" w:space="0" w:color="auto"/>
                <w:right w:val="none" w:sz="0" w:space="0" w:color="auto"/>
              </w:divBdr>
            </w:div>
            <w:div w:id="325019282">
              <w:marLeft w:val="0"/>
              <w:marRight w:val="0"/>
              <w:marTop w:val="0"/>
              <w:marBottom w:val="0"/>
              <w:divBdr>
                <w:top w:val="none" w:sz="0" w:space="0" w:color="auto"/>
                <w:left w:val="none" w:sz="0" w:space="0" w:color="auto"/>
                <w:bottom w:val="none" w:sz="0" w:space="0" w:color="auto"/>
                <w:right w:val="none" w:sz="0" w:space="0" w:color="auto"/>
              </w:divBdr>
            </w:div>
            <w:div w:id="325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37">
      <w:marLeft w:val="0"/>
      <w:marRight w:val="0"/>
      <w:marTop w:val="0"/>
      <w:marBottom w:val="0"/>
      <w:divBdr>
        <w:top w:val="none" w:sz="0" w:space="0" w:color="auto"/>
        <w:left w:val="none" w:sz="0" w:space="0" w:color="auto"/>
        <w:bottom w:val="none" w:sz="0" w:space="0" w:color="auto"/>
        <w:right w:val="none" w:sz="0" w:space="0" w:color="auto"/>
      </w:divBdr>
    </w:div>
    <w:div w:id="325019247">
      <w:marLeft w:val="0"/>
      <w:marRight w:val="0"/>
      <w:marTop w:val="0"/>
      <w:marBottom w:val="0"/>
      <w:divBdr>
        <w:top w:val="none" w:sz="0" w:space="0" w:color="auto"/>
        <w:left w:val="none" w:sz="0" w:space="0" w:color="auto"/>
        <w:bottom w:val="none" w:sz="0" w:space="0" w:color="auto"/>
        <w:right w:val="none" w:sz="0" w:space="0" w:color="auto"/>
      </w:divBdr>
      <w:divsChild>
        <w:div w:id="325019206">
          <w:marLeft w:val="0"/>
          <w:marRight w:val="0"/>
          <w:marTop w:val="0"/>
          <w:marBottom w:val="0"/>
          <w:divBdr>
            <w:top w:val="none" w:sz="0" w:space="0" w:color="auto"/>
            <w:left w:val="none" w:sz="0" w:space="0" w:color="auto"/>
            <w:bottom w:val="none" w:sz="0" w:space="0" w:color="auto"/>
            <w:right w:val="none" w:sz="0" w:space="0" w:color="auto"/>
          </w:divBdr>
          <w:divsChild>
            <w:div w:id="325019267">
              <w:marLeft w:val="0"/>
              <w:marRight w:val="0"/>
              <w:marTop w:val="0"/>
              <w:marBottom w:val="0"/>
              <w:divBdr>
                <w:top w:val="none" w:sz="0" w:space="0" w:color="auto"/>
                <w:left w:val="none" w:sz="0" w:space="0" w:color="auto"/>
                <w:bottom w:val="none" w:sz="0" w:space="0" w:color="auto"/>
                <w:right w:val="none" w:sz="0" w:space="0" w:color="auto"/>
              </w:divBdr>
              <w:divsChild>
                <w:div w:id="325019262">
                  <w:marLeft w:val="0"/>
                  <w:marRight w:val="0"/>
                  <w:marTop w:val="0"/>
                  <w:marBottom w:val="0"/>
                  <w:divBdr>
                    <w:top w:val="none" w:sz="0" w:space="0" w:color="auto"/>
                    <w:left w:val="none" w:sz="0" w:space="0" w:color="auto"/>
                    <w:bottom w:val="none" w:sz="0" w:space="0" w:color="auto"/>
                    <w:right w:val="none" w:sz="0" w:space="0" w:color="auto"/>
                  </w:divBdr>
                  <w:divsChild>
                    <w:div w:id="325019226">
                      <w:marLeft w:val="0"/>
                      <w:marRight w:val="0"/>
                      <w:marTop w:val="0"/>
                      <w:marBottom w:val="0"/>
                      <w:divBdr>
                        <w:top w:val="none" w:sz="0" w:space="0" w:color="auto"/>
                        <w:left w:val="none" w:sz="0" w:space="0" w:color="auto"/>
                        <w:bottom w:val="none" w:sz="0" w:space="0" w:color="auto"/>
                        <w:right w:val="none" w:sz="0" w:space="0" w:color="auto"/>
                      </w:divBdr>
                      <w:divsChild>
                        <w:div w:id="325019224">
                          <w:marLeft w:val="0"/>
                          <w:marRight w:val="0"/>
                          <w:marTop w:val="0"/>
                          <w:marBottom w:val="0"/>
                          <w:divBdr>
                            <w:top w:val="none" w:sz="0" w:space="0" w:color="auto"/>
                            <w:left w:val="none" w:sz="0" w:space="0" w:color="auto"/>
                            <w:bottom w:val="none" w:sz="0" w:space="0" w:color="auto"/>
                            <w:right w:val="none" w:sz="0" w:space="0" w:color="auto"/>
                          </w:divBdr>
                        </w:div>
                        <w:div w:id="325019255">
                          <w:marLeft w:val="0"/>
                          <w:marRight w:val="0"/>
                          <w:marTop w:val="0"/>
                          <w:marBottom w:val="0"/>
                          <w:divBdr>
                            <w:top w:val="none" w:sz="0" w:space="0" w:color="auto"/>
                            <w:left w:val="none" w:sz="0" w:space="0" w:color="auto"/>
                            <w:bottom w:val="none" w:sz="0" w:space="0" w:color="auto"/>
                            <w:right w:val="none" w:sz="0" w:space="0" w:color="auto"/>
                          </w:divBdr>
                          <w:divsChild>
                            <w:div w:id="325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40">
                      <w:marLeft w:val="0"/>
                      <w:marRight w:val="0"/>
                      <w:marTop w:val="0"/>
                      <w:marBottom w:val="0"/>
                      <w:divBdr>
                        <w:top w:val="none" w:sz="0" w:space="0" w:color="auto"/>
                        <w:left w:val="none" w:sz="0" w:space="0" w:color="auto"/>
                        <w:bottom w:val="none" w:sz="0" w:space="0" w:color="auto"/>
                        <w:right w:val="none" w:sz="0" w:space="0" w:color="auto"/>
                      </w:divBdr>
                      <w:divsChild>
                        <w:div w:id="325019227">
                          <w:marLeft w:val="0"/>
                          <w:marRight w:val="0"/>
                          <w:marTop w:val="0"/>
                          <w:marBottom w:val="0"/>
                          <w:divBdr>
                            <w:top w:val="none" w:sz="0" w:space="0" w:color="auto"/>
                            <w:left w:val="none" w:sz="0" w:space="0" w:color="auto"/>
                            <w:bottom w:val="none" w:sz="0" w:space="0" w:color="auto"/>
                            <w:right w:val="none" w:sz="0" w:space="0" w:color="auto"/>
                          </w:divBdr>
                          <w:divsChild>
                            <w:div w:id="325019215">
                              <w:marLeft w:val="0"/>
                              <w:marRight w:val="0"/>
                              <w:marTop w:val="0"/>
                              <w:marBottom w:val="0"/>
                              <w:divBdr>
                                <w:top w:val="none" w:sz="0" w:space="0" w:color="auto"/>
                                <w:left w:val="none" w:sz="0" w:space="0" w:color="auto"/>
                                <w:bottom w:val="none" w:sz="0" w:space="0" w:color="auto"/>
                                <w:right w:val="none" w:sz="0" w:space="0" w:color="auto"/>
                              </w:divBdr>
                              <w:divsChild>
                                <w:div w:id="325019223">
                                  <w:marLeft w:val="0"/>
                                  <w:marRight w:val="0"/>
                                  <w:marTop w:val="0"/>
                                  <w:marBottom w:val="0"/>
                                  <w:divBdr>
                                    <w:top w:val="none" w:sz="0" w:space="0" w:color="auto"/>
                                    <w:left w:val="none" w:sz="0" w:space="0" w:color="auto"/>
                                    <w:bottom w:val="none" w:sz="0" w:space="0" w:color="auto"/>
                                    <w:right w:val="none" w:sz="0" w:space="0" w:color="auto"/>
                                  </w:divBdr>
                                </w:div>
                                <w:div w:id="3250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0">
                          <w:marLeft w:val="0"/>
                          <w:marRight w:val="0"/>
                          <w:marTop w:val="0"/>
                          <w:marBottom w:val="0"/>
                          <w:divBdr>
                            <w:top w:val="none" w:sz="0" w:space="0" w:color="auto"/>
                            <w:left w:val="none" w:sz="0" w:space="0" w:color="auto"/>
                            <w:bottom w:val="none" w:sz="0" w:space="0" w:color="auto"/>
                            <w:right w:val="none" w:sz="0" w:space="0" w:color="auto"/>
                          </w:divBdr>
                          <w:divsChild>
                            <w:div w:id="325019234">
                              <w:marLeft w:val="0"/>
                              <w:marRight w:val="0"/>
                              <w:marTop w:val="0"/>
                              <w:marBottom w:val="0"/>
                              <w:divBdr>
                                <w:top w:val="none" w:sz="0" w:space="0" w:color="auto"/>
                                <w:left w:val="none" w:sz="0" w:space="0" w:color="auto"/>
                                <w:bottom w:val="none" w:sz="0" w:space="0" w:color="auto"/>
                                <w:right w:val="none" w:sz="0" w:space="0" w:color="auto"/>
                              </w:divBdr>
                              <w:divsChild>
                                <w:div w:id="325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9211">
          <w:marLeft w:val="0"/>
          <w:marRight w:val="0"/>
          <w:marTop w:val="0"/>
          <w:marBottom w:val="0"/>
          <w:divBdr>
            <w:top w:val="none" w:sz="0" w:space="0" w:color="auto"/>
            <w:left w:val="none" w:sz="0" w:space="0" w:color="auto"/>
            <w:bottom w:val="none" w:sz="0" w:space="0" w:color="auto"/>
            <w:right w:val="none" w:sz="0" w:space="0" w:color="auto"/>
          </w:divBdr>
          <w:divsChild>
            <w:div w:id="325019281">
              <w:marLeft w:val="0"/>
              <w:marRight w:val="0"/>
              <w:marTop w:val="0"/>
              <w:marBottom w:val="0"/>
              <w:divBdr>
                <w:top w:val="none" w:sz="0" w:space="0" w:color="auto"/>
                <w:left w:val="none" w:sz="0" w:space="0" w:color="auto"/>
                <w:bottom w:val="none" w:sz="0" w:space="0" w:color="auto"/>
                <w:right w:val="none" w:sz="0" w:space="0" w:color="auto"/>
              </w:divBdr>
              <w:divsChild>
                <w:div w:id="325019254">
                  <w:marLeft w:val="0"/>
                  <w:marRight w:val="0"/>
                  <w:marTop w:val="0"/>
                  <w:marBottom w:val="0"/>
                  <w:divBdr>
                    <w:top w:val="none" w:sz="0" w:space="0" w:color="auto"/>
                    <w:left w:val="none" w:sz="0" w:space="0" w:color="auto"/>
                    <w:bottom w:val="none" w:sz="0" w:space="0" w:color="auto"/>
                    <w:right w:val="none" w:sz="0" w:space="0" w:color="auto"/>
                  </w:divBdr>
                  <w:divsChild>
                    <w:div w:id="325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12">
          <w:marLeft w:val="0"/>
          <w:marRight w:val="0"/>
          <w:marTop w:val="0"/>
          <w:marBottom w:val="0"/>
          <w:divBdr>
            <w:top w:val="none" w:sz="0" w:space="0" w:color="auto"/>
            <w:left w:val="none" w:sz="0" w:space="0" w:color="auto"/>
            <w:bottom w:val="none" w:sz="0" w:space="0" w:color="auto"/>
            <w:right w:val="none" w:sz="0" w:space="0" w:color="auto"/>
          </w:divBdr>
        </w:div>
        <w:div w:id="325019213">
          <w:marLeft w:val="0"/>
          <w:marRight w:val="0"/>
          <w:marTop w:val="0"/>
          <w:marBottom w:val="0"/>
          <w:divBdr>
            <w:top w:val="none" w:sz="0" w:space="0" w:color="auto"/>
            <w:left w:val="none" w:sz="0" w:space="0" w:color="auto"/>
            <w:bottom w:val="none" w:sz="0" w:space="0" w:color="auto"/>
            <w:right w:val="none" w:sz="0" w:space="0" w:color="auto"/>
          </w:divBdr>
          <w:divsChild>
            <w:div w:id="325019260">
              <w:marLeft w:val="0"/>
              <w:marRight w:val="0"/>
              <w:marTop w:val="0"/>
              <w:marBottom w:val="0"/>
              <w:divBdr>
                <w:top w:val="none" w:sz="0" w:space="0" w:color="auto"/>
                <w:left w:val="none" w:sz="0" w:space="0" w:color="auto"/>
                <w:bottom w:val="none" w:sz="0" w:space="0" w:color="auto"/>
                <w:right w:val="none" w:sz="0" w:space="0" w:color="auto"/>
              </w:divBdr>
              <w:divsChild>
                <w:div w:id="325019278">
                  <w:marLeft w:val="0"/>
                  <w:marRight w:val="0"/>
                  <w:marTop w:val="0"/>
                  <w:marBottom w:val="0"/>
                  <w:divBdr>
                    <w:top w:val="none" w:sz="0" w:space="0" w:color="auto"/>
                    <w:left w:val="none" w:sz="0" w:space="0" w:color="auto"/>
                    <w:bottom w:val="none" w:sz="0" w:space="0" w:color="auto"/>
                    <w:right w:val="none" w:sz="0" w:space="0" w:color="auto"/>
                  </w:divBdr>
                  <w:divsChild>
                    <w:div w:id="325019248">
                      <w:marLeft w:val="0"/>
                      <w:marRight w:val="0"/>
                      <w:marTop w:val="0"/>
                      <w:marBottom w:val="0"/>
                      <w:divBdr>
                        <w:top w:val="none" w:sz="0" w:space="0" w:color="auto"/>
                        <w:left w:val="none" w:sz="0" w:space="0" w:color="auto"/>
                        <w:bottom w:val="none" w:sz="0" w:space="0" w:color="auto"/>
                        <w:right w:val="none" w:sz="0" w:space="0" w:color="auto"/>
                      </w:divBdr>
                      <w:divsChild>
                        <w:div w:id="325019256">
                          <w:marLeft w:val="0"/>
                          <w:marRight w:val="0"/>
                          <w:marTop w:val="0"/>
                          <w:marBottom w:val="0"/>
                          <w:divBdr>
                            <w:top w:val="none" w:sz="0" w:space="0" w:color="auto"/>
                            <w:left w:val="none" w:sz="0" w:space="0" w:color="auto"/>
                            <w:bottom w:val="none" w:sz="0" w:space="0" w:color="auto"/>
                            <w:right w:val="none" w:sz="0" w:space="0" w:color="auto"/>
                          </w:divBdr>
                          <w:divsChild>
                            <w:div w:id="325019241">
                              <w:marLeft w:val="0"/>
                              <w:marRight w:val="0"/>
                              <w:marTop w:val="0"/>
                              <w:marBottom w:val="0"/>
                              <w:divBdr>
                                <w:top w:val="none" w:sz="0" w:space="0" w:color="auto"/>
                                <w:left w:val="none" w:sz="0" w:space="0" w:color="auto"/>
                                <w:bottom w:val="none" w:sz="0" w:space="0" w:color="auto"/>
                                <w:right w:val="none" w:sz="0" w:space="0" w:color="auto"/>
                              </w:divBdr>
                              <w:divsChild>
                                <w:div w:id="325019204">
                                  <w:marLeft w:val="0"/>
                                  <w:marRight w:val="0"/>
                                  <w:marTop w:val="0"/>
                                  <w:marBottom w:val="0"/>
                                  <w:divBdr>
                                    <w:top w:val="none" w:sz="0" w:space="0" w:color="auto"/>
                                    <w:left w:val="none" w:sz="0" w:space="0" w:color="auto"/>
                                    <w:bottom w:val="none" w:sz="0" w:space="0" w:color="auto"/>
                                    <w:right w:val="none" w:sz="0" w:space="0" w:color="auto"/>
                                  </w:divBdr>
                                  <w:divsChild>
                                    <w:div w:id="325019286">
                                      <w:marLeft w:val="0"/>
                                      <w:marRight w:val="0"/>
                                      <w:marTop w:val="0"/>
                                      <w:marBottom w:val="0"/>
                                      <w:divBdr>
                                        <w:top w:val="none" w:sz="0" w:space="0" w:color="auto"/>
                                        <w:left w:val="none" w:sz="0" w:space="0" w:color="auto"/>
                                        <w:bottom w:val="none" w:sz="0" w:space="0" w:color="auto"/>
                                        <w:right w:val="none" w:sz="0" w:space="0" w:color="auto"/>
                                      </w:divBdr>
                                      <w:divsChild>
                                        <w:div w:id="3250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9216">
          <w:marLeft w:val="0"/>
          <w:marRight w:val="0"/>
          <w:marTop w:val="0"/>
          <w:marBottom w:val="0"/>
          <w:divBdr>
            <w:top w:val="none" w:sz="0" w:space="0" w:color="auto"/>
            <w:left w:val="none" w:sz="0" w:space="0" w:color="auto"/>
            <w:bottom w:val="none" w:sz="0" w:space="0" w:color="auto"/>
            <w:right w:val="none" w:sz="0" w:space="0" w:color="auto"/>
          </w:divBdr>
          <w:divsChild>
            <w:div w:id="325019249">
              <w:marLeft w:val="0"/>
              <w:marRight w:val="0"/>
              <w:marTop w:val="0"/>
              <w:marBottom w:val="0"/>
              <w:divBdr>
                <w:top w:val="none" w:sz="0" w:space="0" w:color="auto"/>
                <w:left w:val="none" w:sz="0" w:space="0" w:color="auto"/>
                <w:bottom w:val="none" w:sz="0" w:space="0" w:color="auto"/>
                <w:right w:val="none" w:sz="0" w:space="0" w:color="auto"/>
              </w:divBdr>
              <w:divsChild>
                <w:div w:id="325019236">
                  <w:marLeft w:val="0"/>
                  <w:marRight w:val="0"/>
                  <w:marTop w:val="0"/>
                  <w:marBottom w:val="0"/>
                  <w:divBdr>
                    <w:top w:val="none" w:sz="0" w:space="0" w:color="auto"/>
                    <w:left w:val="none" w:sz="0" w:space="0" w:color="auto"/>
                    <w:bottom w:val="none" w:sz="0" w:space="0" w:color="auto"/>
                    <w:right w:val="none" w:sz="0" w:space="0" w:color="auto"/>
                  </w:divBdr>
                  <w:divsChild>
                    <w:div w:id="325019231">
                      <w:marLeft w:val="0"/>
                      <w:marRight w:val="0"/>
                      <w:marTop w:val="0"/>
                      <w:marBottom w:val="0"/>
                      <w:divBdr>
                        <w:top w:val="none" w:sz="0" w:space="0" w:color="auto"/>
                        <w:left w:val="none" w:sz="0" w:space="0" w:color="auto"/>
                        <w:bottom w:val="none" w:sz="0" w:space="0" w:color="auto"/>
                        <w:right w:val="none" w:sz="0" w:space="0" w:color="auto"/>
                      </w:divBdr>
                    </w:div>
                    <w:div w:id="325019235">
                      <w:marLeft w:val="0"/>
                      <w:marRight w:val="0"/>
                      <w:marTop w:val="0"/>
                      <w:marBottom w:val="0"/>
                      <w:divBdr>
                        <w:top w:val="none" w:sz="0" w:space="0" w:color="auto"/>
                        <w:left w:val="none" w:sz="0" w:space="0" w:color="auto"/>
                        <w:bottom w:val="none" w:sz="0" w:space="0" w:color="auto"/>
                        <w:right w:val="none" w:sz="0" w:space="0" w:color="auto"/>
                      </w:divBdr>
                    </w:div>
                  </w:divsChild>
                </w:div>
                <w:div w:id="325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32">
          <w:marLeft w:val="0"/>
          <w:marRight w:val="0"/>
          <w:marTop w:val="0"/>
          <w:marBottom w:val="0"/>
          <w:divBdr>
            <w:top w:val="none" w:sz="0" w:space="0" w:color="auto"/>
            <w:left w:val="none" w:sz="0" w:space="0" w:color="auto"/>
            <w:bottom w:val="none" w:sz="0" w:space="0" w:color="auto"/>
            <w:right w:val="none" w:sz="0" w:space="0" w:color="auto"/>
          </w:divBdr>
          <w:divsChild>
            <w:div w:id="325019214">
              <w:marLeft w:val="0"/>
              <w:marRight w:val="0"/>
              <w:marTop w:val="0"/>
              <w:marBottom w:val="0"/>
              <w:divBdr>
                <w:top w:val="none" w:sz="0" w:space="0" w:color="auto"/>
                <w:left w:val="none" w:sz="0" w:space="0" w:color="auto"/>
                <w:bottom w:val="none" w:sz="0" w:space="0" w:color="auto"/>
                <w:right w:val="none" w:sz="0" w:space="0" w:color="auto"/>
              </w:divBdr>
              <w:divsChild>
                <w:div w:id="325019221">
                  <w:marLeft w:val="0"/>
                  <w:marRight w:val="0"/>
                  <w:marTop w:val="0"/>
                  <w:marBottom w:val="0"/>
                  <w:divBdr>
                    <w:top w:val="none" w:sz="0" w:space="0" w:color="auto"/>
                    <w:left w:val="none" w:sz="0" w:space="0" w:color="auto"/>
                    <w:bottom w:val="none" w:sz="0" w:space="0" w:color="auto"/>
                    <w:right w:val="none" w:sz="0" w:space="0" w:color="auto"/>
                  </w:divBdr>
                </w:div>
                <w:div w:id="325019279">
                  <w:marLeft w:val="0"/>
                  <w:marRight w:val="0"/>
                  <w:marTop w:val="0"/>
                  <w:marBottom w:val="0"/>
                  <w:divBdr>
                    <w:top w:val="none" w:sz="0" w:space="0" w:color="auto"/>
                    <w:left w:val="none" w:sz="0" w:space="0" w:color="auto"/>
                    <w:bottom w:val="none" w:sz="0" w:space="0" w:color="auto"/>
                    <w:right w:val="none" w:sz="0" w:space="0" w:color="auto"/>
                  </w:divBdr>
                  <w:divsChild>
                    <w:div w:id="325019229">
                      <w:marLeft w:val="0"/>
                      <w:marRight w:val="0"/>
                      <w:marTop w:val="0"/>
                      <w:marBottom w:val="0"/>
                      <w:divBdr>
                        <w:top w:val="none" w:sz="0" w:space="0" w:color="auto"/>
                        <w:left w:val="none" w:sz="0" w:space="0" w:color="auto"/>
                        <w:bottom w:val="none" w:sz="0" w:space="0" w:color="auto"/>
                        <w:right w:val="none" w:sz="0" w:space="0" w:color="auto"/>
                      </w:divBdr>
                    </w:div>
                    <w:div w:id="325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53">
          <w:marLeft w:val="0"/>
          <w:marRight w:val="0"/>
          <w:marTop w:val="0"/>
          <w:marBottom w:val="0"/>
          <w:divBdr>
            <w:top w:val="none" w:sz="0" w:space="0" w:color="auto"/>
            <w:left w:val="none" w:sz="0" w:space="0" w:color="auto"/>
            <w:bottom w:val="none" w:sz="0" w:space="0" w:color="auto"/>
            <w:right w:val="none" w:sz="0" w:space="0" w:color="auto"/>
          </w:divBdr>
          <w:divsChild>
            <w:div w:id="325019266">
              <w:marLeft w:val="0"/>
              <w:marRight w:val="0"/>
              <w:marTop w:val="0"/>
              <w:marBottom w:val="0"/>
              <w:divBdr>
                <w:top w:val="none" w:sz="0" w:space="0" w:color="auto"/>
                <w:left w:val="none" w:sz="0" w:space="0" w:color="auto"/>
                <w:bottom w:val="none" w:sz="0" w:space="0" w:color="auto"/>
                <w:right w:val="none" w:sz="0" w:space="0" w:color="auto"/>
              </w:divBdr>
              <w:divsChild>
                <w:div w:id="325019208">
                  <w:marLeft w:val="0"/>
                  <w:marRight w:val="0"/>
                  <w:marTop w:val="0"/>
                  <w:marBottom w:val="0"/>
                  <w:divBdr>
                    <w:top w:val="none" w:sz="0" w:space="0" w:color="auto"/>
                    <w:left w:val="none" w:sz="0" w:space="0" w:color="auto"/>
                    <w:bottom w:val="none" w:sz="0" w:space="0" w:color="auto"/>
                    <w:right w:val="none" w:sz="0" w:space="0" w:color="auto"/>
                  </w:divBdr>
                </w:div>
                <w:div w:id="325019287">
                  <w:marLeft w:val="0"/>
                  <w:marRight w:val="0"/>
                  <w:marTop w:val="0"/>
                  <w:marBottom w:val="0"/>
                  <w:divBdr>
                    <w:top w:val="none" w:sz="0" w:space="0" w:color="auto"/>
                    <w:left w:val="none" w:sz="0" w:space="0" w:color="auto"/>
                    <w:bottom w:val="none" w:sz="0" w:space="0" w:color="auto"/>
                    <w:right w:val="none" w:sz="0" w:space="0" w:color="auto"/>
                  </w:divBdr>
                  <w:divsChild>
                    <w:div w:id="325019238">
                      <w:marLeft w:val="0"/>
                      <w:marRight w:val="0"/>
                      <w:marTop w:val="0"/>
                      <w:marBottom w:val="0"/>
                      <w:divBdr>
                        <w:top w:val="none" w:sz="0" w:space="0" w:color="auto"/>
                        <w:left w:val="none" w:sz="0" w:space="0" w:color="auto"/>
                        <w:bottom w:val="none" w:sz="0" w:space="0" w:color="auto"/>
                        <w:right w:val="none" w:sz="0" w:space="0" w:color="auto"/>
                      </w:divBdr>
                    </w:div>
                    <w:div w:id="325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63">
          <w:marLeft w:val="0"/>
          <w:marRight w:val="0"/>
          <w:marTop w:val="0"/>
          <w:marBottom w:val="0"/>
          <w:divBdr>
            <w:top w:val="none" w:sz="0" w:space="0" w:color="auto"/>
            <w:left w:val="none" w:sz="0" w:space="0" w:color="auto"/>
            <w:bottom w:val="none" w:sz="0" w:space="0" w:color="auto"/>
            <w:right w:val="none" w:sz="0" w:space="0" w:color="auto"/>
          </w:divBdr>
          <w:divsChild>
            <w:div w:id="325019207">
              <w:marLeft w:val="0"/>
              <w:marRight w:val="0"/>
              <w:marTop w:val="0"/>
              <w:marBottom w:val="0"/>
              <w:divBdr>
                <w:top w:val="none" w:sz="0" w:space="0" w:color="auto"/>
                <w:left w:val="none" w:sz="0" w:space="0" w:color="auto"/>
                <w:bottom w:val="none" w:sz="0" w:space="0" w:color="auto"/>
                <w:right w:val="none" w:sz="0" w:space="0" w:color="auto"/>
              </w:divBdr>
              <w:divsChild>
                <w:div w:id="325019275">
                  <w:marLeft w:val="0"/>
                  <w:marRight w:val="0"/>
                  <w:marTop w:val="0"/>
                  <w:marBottom w:val="0"/>
                  <w:divBdr>
                    <w:top w:val="none" w:sz="0" w:space="0" w:color="auto"/>
                    <w:left w:val="none" w:sz="0" w:space="0" w:color="auto"/>
                    <w:bottom w:val="none" w:sz="0" w:space="0" w:color="auto"/>
                    <w:right w:val="none" w:sz="0" w:space="0" w:color="auto"/>
                  </w:divBdr>
                </w:div>
                <w:div w:id="325019280">
                  <w:marLeft w:val="0"/>
                  <w:marRight w:val="0"/>
                  <w:marTop w:val="0"/>
                  <w:marBottom w:val="0"/>
                  <w:divBdr>
                    <w:top w:val="none" w:sz="0" w:space="0" w:color="auto"/>
                    <w:left w:val="none" w:sz="0" w:space="0" w:color="auto"/>
                    <w:bottom w:val="none" w:sz="0" w:space="0" w:color="auto"/>
                    <w:right w:val="none" w:sz="0" w:space="0" w:color="auto"/>
                  </w:divBdr>
                  <w:divsChild>
                    <w:div w:id="325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17">
              <w:marLeft w:val="0"/>
              <w:marRight w:val="0"/>
              <w:marTop w:val="0"/>
              <w:marBottom w:val="0"/>
              <w:divBdr>
                <w:top w:val="none" w:sz="0" w:space="0" w:color="auto"/>
                <w:left w:val="none" w:sz="0" w:space="0" w:color="auto"/>
                <w:bottom w:val="none" w:sz="0" w:space="0" w:color="auto"/>
                <w:right w:val="none" w:sz="0" w:space="0" w:color="auto"/>
              </w:divBdr>
              <w:divsChild>
                <w:div w:id="325019222">
                  <w:marLeft w:val="0"/>
                  <w:marRight w:val="0"/>
                  <w:marTop w:val="0"/>
                  <w:marBottom w:val="0"/>
                  <w:divBdr>
                    <w:top w:val="none" w:sz="0" w:space="0" w:color="auto"/>
                    <w:left w:val="none" w:sz="0" w:space="0" w:color="auto"/>
                    <w:bottom w:val="none" w:sz="0" w:space="0" w:color="auto"/>
                    <w:right w:val="none" w:sz="0" w:space="0" w:color="auto"/>
                  </w:divBdr>
                  <w:divsChild>
                    <w:div w:id="325019244">
                      <w:marLeft w:val="0"/>
                      <w:marRight w:val="0"/>
                      <w:marTop w:val="0"/>
                      <w:marBottom w:val="0"/>
                      <w:divBdr>
                        <w:top w:val="none" w:sz="0" w:space="0" w:color="auto"/>
                        <w:left w:val="none" w:sz="0" w:space="0" w:color="auto"/>
                        <w:bottom w:val="none" w:sz="0" w:space="0" w:color="auto"/>
                        <w:right w:val="none" w:sz="0" w:space="0" w:color="auto"/>
                      </w:divBdr>
                      <w:divsChild>
                        <w:div w:id="325019245">
                          <w:marLeft w:val="0"/>
                          <w:marRight w:val="0"/>
                          <w:marTop w:val="0"/>
                          <w:marBottom w:val="0"/>
                          <w:divBdr>
                            <w:top w:val="none" w:sz="0" w:space="0" w:color="auto"/>
                            <w:left w:val="none" w:sz="0" w:space="0" w:color="auto"/>
                            <w:bottom w:val="none" w:sz="0" w:space="0" w:color="auto"/>
                            <w:right w:val="none" w:sz="0" w:space="0" w:color="auto"/>
                          </w:divBdr>
                          <w:divsChild>
                            <w:div w:id="325019209">
                              <w:marLeft w:val="0"/>
                              <w:marRight w:val="0"/>
                              <w:marTop w:val="0"/>
                              <w:marBottom w:val="0"/>
                              <w:divBdr>
                                <w:top w:val="none" w:sz="0" w:space="0" w:color="auto"/>
                                <w:left w:val="none" w:sz="0" w:space="0" w:color="auto"/>
                                <w:bottom w:val="none" w:sz="0" w:space="0" w:color="auto"/>
                                <w:right w:val="none" w:sz="0" w:space="0" w:color="auto"/>
                              </w:divBdr>
                              <w:divsChild>
                                <w:div w:id="325019242">
                                  <w:marLeft w:val="0"/>
                                  <w:marRight w:val="0"/>
                                  <w:marTop w:val="0"/>
                                  <w:marBottom w:val="0"/>
                                  <w:divBdr>
                                    <w:top w:val="none" w:sz="0" w:space="0" w:color="auto"/>
                                    <w:left w:val="none" w:sz="0" w:space="0" w:color="auto"/>
                                    <w:bottom w:val="none" w:sz="0" w:space="0" w:color="auto"/>
                                    <w:right w:val="none" w:sz="0" w:space="0" w:color="auto"/>
                                  </w:divBdr>
                                  <w:divsChild>
                                    <w:div w:id="325019218">
                                      <w:marLeft w:val="0"/>
                                      <w:marRight w:val="0"/>
                                      <w:marTop w:val="0"/>
                                      <w:marBottom w:val="0"/>
                                      <w:divBdr>
                                        <w:top w:val="none" w:sz="0" w:space="0" w:color="auto"/>
                                        <w:left w:val="none" w:sz="0" w:space="0" w:color="auto"/>
                                        <w:bottom w:val="none" w:sz="0" w:space="0" w:color="auto"/>
                                        <w:right w:val="none" w:sz="0" w:space="0" w:color="auto"/>
                                      </w:divBdr>
                                    </w:div>
                                    <w:div w:id="325019269">
                                      <w:marLeft w:val="0"/>
                                      <w:marRight w:val="0"/>
                                      <w:marTop w:val="0"/>
                                      <w:marBottom w:val="0"/>
                                      <w:divBdr>
                                        <w:top w:val="none" w:sz="0" w:space="0" w:color="auto"/>
                                        <w:left w:val="none" w:sz="0" w:space="0" w:color="auto"/>
                                        <w:bottom w:val="none" w:sz="0" w:space="0" w:color="auto"/>
                                        <w:right w:val="none" w:sz="0" w:space="0" w:color="auto"/>
                                      </w:divBdr>
                                    </w:div>
                                  </w:divsChild>
                                </w:div>
                                <w:div w:id="325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277">
                  <w:marLeft w:val="0"/>
                  <w:marRight w:val="0"/>
                  <w:marTop w:val="0"/>
                  <w:marBottom w:val="0"/>
                  <w:divBdr>
                    <w:top w:val="none" w:sz="0" w:space="0" w:color="auto"/>
                    <w:left w:val="none" w:sz="0" w:space="0" w:color="auto"/>
                    <w:bottom w:val="none" w:sz="0" w:space="0" w:color="auto"/>
                    <w:right w:val="none" w:sz="0" w:space="0" w:color="auto"/>
                  </w:divBdr>
                </w:div>
              </w:divsChild>
            </w:div>
            <w:div w:id="325019220">
              <w:marLeft w:val="0"/>
              <w:marRight w:val="0"/>
              <w:marTop w:val="0"/>
              <w:marBottom w:val="0"/>
              <w:divBdr>
                <w:top w:val="none" w:sz="0" w:space="0" w:color="auto"/>
                <w:left w:val="none" w:sz="0" w:space="0" w:color="auto"/>
                <w:bottom w:val="none" w:sz="0" w:space="0" w:color="auto"/>
                <w:right w:val="none" w:sz="0" w:space="0" w:color="auto"/>
              </w:divBdr>
              <w:divsChild>
                <w:div w:id="325019228">
                  <w:marLeft w:val="0"/>
                  <w:marRight w:val="0"/>
                  <w:marTop w:val="0"/>
                  <w:marBottom w:val="0"/>
                  <w:divBdr>
                    <w:top w:val="none" w:sz="0" w:space="0" w:color="auto"/>
                    <w:left w:val="none" w:sz="0" w:space="0" w:color="auto"/>
                    <w:bottom w:val="none" w:sz="0" w:space="0" w:color="auto"/>
                    <w:right w:val="none" w:sz="0" w:space="0" w:color="auto"/>
                  </w:divBdr>
                </w:div>
                <w:div w:id="32501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261">
      <w:marLeft w:val="0"/>
      <w:marRight w:val="0"/>
      <w:marTop w:val="0"/>
      <w:marBottom w:val="0"/>
      <w:divBdr>
        <w:top w:val="none" w:sz="0" w:space="0" w:color="auto"/>
        <w:left w:val="none" w:sz="0" w:space="0" w:color="auto"/>
        <w:bottom w:val="none" w:sz="0" w:space="0" w:color="auto"/>
        <w:right w:val="none" w:sz="0" w:space="0" w:color="auto"/>
      </w:divBdr>
    </w:div>
    <w:div w:id="325019265">
      <w:marLeft w:val="0"/>
      <w:marRight w:val="0"/>
      <w:marTop w:val="0"/>
      <w:marBottom w:val="0"/>
      <w:divBdr>
        <w:top w:val="none" w:sz="0" w:space="0" w:color="auto"/>
        <w:left w:val="none" w:sz="0" w:space="0" w:color="auto"/>
        <w:bottom w:val="none" w:sz="0" w:space="0" w:color="auto"/>
        <w:right w:val="none" w:sz="0" w:space="0" w:color="auto"/>
      </w:divBdr>
      <w:divsChild>
        <w:div w:id="325019239">
          <w:marLeft w:val="0"/>
          <w:marRight w:val="0"/>
          <w:marTop w:val="0"/>
          <w:marBottom w:val="0"/>
          <w:divBdr>
            <w:top w:val="none" w:sz="0" w:space="0" w:color="auto"/>
            <w:left w:val="none" w:sz="0" w:space="0" w:color="auto"/>
            <w:bottom w:val="none" w:sz="0" w:space="0" w:color="auto"/>
            <w:right w:val="none" w:sz="0" w:space="0" w:color="auto"/>
          </w:divBdr>
          <w:divsChild>
            <w:div w:id="325019203">
              <w:marLeft w:val="0"/>
              <w:marRight w:val="0"/>
              <w:marTop w:val="0"/>
              <w:marBottom w:val="0"/>
              <w:divBdr>
                <w:top w:val="none" w:sz="0" w:space="0" w:color="auto"/>
                <w:left w:val="none" w:sz="0" w:space="0" w:color="auto"/>
                <w:bottom w:val="none" w:sz="0" w:space="0" w:color="auto"/>
                <w:right w:val="none" w:sz="0" w:space="0" w:color="auto"/>
              </w:divBdr>
            </w:div>
            <w:div w:id="325019225">
              <w:marLeft w:val="0"/>
              <w:marRight w:val="0"/>
              <w:marTop w:val="0"/>
              <w:marBottom w:val="0"/>
              <w:divBdr>
                <w:top w:val="none" w:sz="0" w:space="0" w:color="auto"/>
                <w:left w:val="none" w:sz="0" w:space="0" w:color="auto"/>
                <w:bottom w:val="none" w:sz="0" w:space="0" w:color="auto"/>
                <w:right w:val="none" w:sz="0" w:space="0" w:color="auto"/>
              </w:divBdr>
            </w:div>
            <w:div w:id="325019230">
              <w:marLeft w:val="0"/>
              <w:marRight w:val="0"/>
              <w:marTop w:val="0"/>
              <w:marBottom w:val="0"/>
              <w:divBdr>
                <w:top w:val="none" w:sz="0" w:space="0" w:color="auto"/>
                <w:left w:val="none" w:sz="0" w:space="0" w:color="auto"/>
                <w:bottom w:val="none" w:sz="0" w:space="0" w:color="auto"/>
                <w:right w:val="none" w:sz="0" w:space="0" w:color="auto"/>
              </w:divBdr>
            </w:div>
            <w:div w:id="325019243">
              <w:marLeft w:val="0"/>
              <w:marRight w:val="0"/>
              <w:marTop w:val="0"/>
              <w:marBottom w:val="0"/>
              <w:divBdr>
                <w:top w:val="none" w:sz="0" w:space="0" w:color="auto"/>
                <w:left w:val="none" w:sz="0" w:space="0" w:color="auto"/>
                <w:bottom w:val="none" w:sz="0" w:space="0" w:color="auto"/>
                <w:right w:val="none" w:sz="0" w:space="0" w:color="auto"/>
              </w:divBdr>
            </w:div>
            <w:div w:id="325019259">
              <w:marLeft w:val="0"/>
              <w:marRight w:val="0"/>
              <w:marTop w:val="0"/>
              <w:marBottom w:val="0"/>
              <w:divBdr>
                <w:top w:val="none" w:sz="0" w:space="0" w:color="auto"/>
                <w:left w:val="none" w:sz="0" w:space="0" w:color="auto"/>
                <w:bottom w:val="none" w:sz="0" w:space="0" w:color="auto"/>
                <w:right w:val="none" w:sz="0" w:space="0" w:color="auto"/>
              </w:divBdr>
            </w:div>
            <w:div w:id="3250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89">
      <w:marLeft w:val="0"/>
      <w:marRight w:val="0"/>
      <w:marTop w:val="0"/>
      <w:marBottom w:val="0"/>
      <w:divBdr>
        <w:top w:val="none" w:sz="0" w:space="0" w:color="auto"/>
        <w:left w:val="none" w:sz="0" w:space="0" w:color="auto"/>
        <w:bottom w:val="none" w:sz="0" w:space="0" w:color="auto"/>
        <w:right w:val="none" w:sz="0" w:space="0" w:color="auto"/>
      </w:divBdr>
    </w:div>
    <w:div w:id="325019290">
      <w:marLeft w:val="0"/>
      <w:marRight w:val="0"/>
      <w:marTop w:val="0"/>
      <w:marBottom w:val="0"/>
      <w:divBdr>
        <w:top w:val="none" w:sz="0" w:space="0" w:color="auto"/>
        <w:left w:val="none" w:sz="0" w:space="0" w:color="auto"/>
        <w:bottom w:val="none" w:sz="0" w:space="0" w:color="auto"/>
        <w:right w:val="none" w:sz="0" w:space="0" w:color="auto"/>
      </w:divBdr>
      <w:divsChild>
        <w:div w:id="325019288">
          <w:marLeft w:val="0"/>
          <w:marRight w:val="0"/>
          <w:marTop w:val="0"/>
          <w:marBottom w:val="0"/>
          <w:divBdr>
            <w:top w:val="none" w:sz="0" w:space="0" w:color="auto"/>
            <w:left w:val="none" w:sz="0" w:space="0" w:color="auto"/>
            <w:bottom w:val="none" w:sz="0" w:space="0" w:color="auto"/>
            <w:right w:val="none" w:sz="0" w:space="0" w:color="auto"/>
          </w:divBdr>
        </w:div>
        <w:div w:id="325019295">
          <w:marLeft w:val="0"/>
          <w:marRight w:val="0"/>
          <w:marTop w:val="0"/>
          <w:marBottom w:val="0"/>
          <w:divBdr>
            <w:top w:val="none" w:sz="0" w:space="0" w:color="auto"/>
            <w:left w:val="none" w:sz="0" w:space="0" w:color="auto"/>
            <w:bottom w:val="none" w:sz="0" w:space="0" w:color="auto"/>
            <w:right w:val="none" w:sz="0" w:space="0" w:color="auto"/>
          </w:divBdr>
        </w:div>
      </w:divsChild>
    </w:div>
    <w:div w:id="325019291">
      <w:marLeft w:val="0"/>
      <w:marRight w:val="0"/>
      <w:marTop w:val="0"/>
      <w:marBottom w:val="0"/>
      <w:divBdr>
        <w:top w:val="none" w:sz="0" w:space="0" w:color="auto"/>
        <w:left w:val="none" w:sz="0" w:space="0" w:color="auto"/>
        <w:bottom w:val="none" w:sz="0" w:space="0" w:color="auto"/>
        <w:right w:val="none" w:sz="0" w:space="0" w:color="auto"/>
      </w:divBdr>
    </w:div>
    <w:div w:id="325019292">
      <w:marLeft w:val="0"/>
      <w:marRight w:val="0"/>
      <w:marTop w:val="0"/>
      <w:marBottom w:val="0"/>
      <w:divBdr>
        <w:top w:val="none" w:sz="0" w:space="0" w:color="auto"/>
        <w:left w:val="none" w:sz="0" w:space="0" w:color="auto"/>
        <w:bottom w:val="none" w:sz="0" w:space="0" w:color="auto"/>
        <w:right w:val="none" w:sz="0" w:space="0" w:color="auto"/>
      </w:divBdr>
    </w:div>
    <w:div w:id="325019293">
      <w:marLeft w:val="0"/>
      <w:marRight w:val="0"/>
      <w:marTop w:val="0"/>
      <w:marBottom w:val="0"/>
      <w:divBdr>
        <w:top w:val="none" w:sz="0" w:space="0" w:color="auto"/>
        <w:left w:val="none" w:sz="0" w:space="0" w:color="auto"/>
        <w:bottom w:val="none" w:sz="0" w:space="0" w:color="auto"/>
        <w:right w:val="none" w:sz="0" w:space="0" w:color="auto"/>
      </w:divBdr>
    </w:div>
    <w:div w:id="325019294">
      <w:marLeft w:val="0"/>
      <w:marRight w:val="0"/>
      <w:marTop w:val="0"/>
      <w:marBottom w:val="0"/>
      <w:divBdr>
        <w:top w:val="none" w:sz="0" w:space="0" w:color="auto"/>
        <w:left w:val="none" w:sz="0" w:space="0" w:color="auto"/>
        <w:bottom w:val="none" w:sz="0" w:space="0" w:color="auto"/>
        <w:right w:val="none" w:sz="0" w:space="0" w:color="auto"/>
      </w:divBdr>
    </w:div>
    <w:div w:id="325019296">
      <w:marLeft w:val="0"/>
      <w:marRight w:val="0"/>
      <w:marTop w:val="0"/>
      <w:marBottom w:val="0"/>
      <w:divBdr>
        <w:top w:val="none" w:sz="0" w:space="0" w:color="auto"/>
        <w:left w:val="none" w:sz="0" w:space="0" w:color="auto"/>
        <w:bottom w:val="none" w:sz="0" w:space="0" w:color="auto"/>
        <w:right w:val="none" w:sz="0" w:space="0" w:color="auto"/>
      </w:divBdr>
    </w:div>
    <w:div w:id="325019297">
      <w:marLeft w:val="0"/>
      <w:marRight w:val="0"/>
      <w:marTop w:val="0"/>
      <w:marBottom w:val="0"/>
      <w:divBdr>
        <w:top w:val="none" w:sz="0" w:space="0" w:color="auto"/>
        <w:left w:val="none" w:sz="0" w:space="0" w:color="auto"/>
        <w:bottom w:val="none" w:sz="0" w:space="0" w:color="auto"/>
        <w:right w:val="none" w:sz="0" w:space="0" w:color="auto"/>
      </w:divBdr>
    </w:div>
    <w:div w:id="325019298">
      <w:marLeft w:val="0"/>
      <w:marRight w:val="0"/>
      <w:marTop w:val="0"/>
      <w:marBottom w:val="0"/>
      <w:divBdr>
        <w:top w:val="none" w:sz="0" w:space="0" w:color="auto"/>
        <w:left w:val="none" w:sz="0" w:space="0" w:color="auto"/>
        <w:bottom w:val="none" w:sz="0" w:space="0" w:color="auto"/>
        <w:right w:val="none" w:sz="0" w:space="0" w:color="auto"/>
      </w:divBdr>
    </w:div>
    <w:div w:id="335888964">
      <w:bodyDiv w:val="1"/>
      <w:marLeft w:val="0"/>
      <w:marRight w:val="0"/>
      <w:marTop w:val="0"/>
      <w:marBottom w:val="0"/>
      <w:divBdr>
        <w:top w:val="none" w:sz="0" w:space="0" w:color="auto"/>
        <w:left w:val="none" w:sz="0" w:space="0" w:color="auto"/>
        <w:bottom w:val="none" w:sz="0" w:space="0" w:color="auto"/>
        <w:right w:val="none" w:sz="0" w:space="0" w:color="auto"/>
      </w:divBdr>
    </w:div>
    <w:div w:id="11222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rtalzp.pl/kody-cpv/szczegoly/sprzet-do-terapii-mechanicznej-2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1712</TotalTime>
  <Pages>7</Pages>
  <Words>1737</Words>
  <Characters>10425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37</cp:revision>
  <cp:lastPrinted>2020-12-23T19:18:00Z</cp:lastPrinted>
  <dcterms:created xsi:type="dcterms:W3CDTF">2019-10-02T10:13:00Z</dcterms:created>
  <dcterms:modified xsi:type="dcterms:W3CDTF">2021-11-25T14:01:00Z</dcterms:modified>
</cp:coreProperties>
</file>